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26" w:rsidRPr="00F75E0F" w:rsidRDefault="00F75E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5E0F">
        <w:rPr>
          <w:rFonts w:ascii="Times New Roman" w:hAnsi="Times New Roman" w:cs="Times New Roman"/>
          <w:sz w:val="24"/>
          <w:szCs w:val="24"/>
          <w:u w:val="single"/>
        </w:rPr>
        <w:t>08.06.2020</w:t>
      </w:r>
    </w:p>
    <w:p w:rsidR="00F75E0F" w:rsidRPr="00F75E0F" w:rsidRDefault="00F75E0F">
      <w:pPr>
        <w:rPr>
          <w:rFonts w:ascii="Times New Roman" w:hAnsi="Times New Roman" w:cs="Times New Roman"/>
          <w:b/>
          <w:sz w:val="24"/>
          <w:szCs w:val="24"/>
        </w:rPr>
      </w:pPr>
      <w:r w:rsidRPr="00F75E0F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</w:rPr>
        <w:t>Na podwórku</w:t>
      </w:r>
    </w:p>
    <w:p w:rsidR="00F75E0F" w:rsidRDefault="00F75E0F">
      <w:pPr>
        <w:rPr>
          <w:rFonts w:ascii="Times New Roman" w:hAnsi="Times New Roman" w:cs="Times New Roman"/>
          <w:b/>
          <w:sz w:val="24"/>
          <w:szCs w:val="24"/>
        </w:rPr>
      </w:pPr>
      <w:r w:rsidRPr="00F75E0F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F75E0F" w:rsidRPr="00F75E0F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E0F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F75E0F" w:rsidRDefault="00F75E0F" w:rsidP="0095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E0F"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950E08" w:rsidRDefault="00950E08" w:rsidP="0095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rytmiczny podział (na sylaby) wyrazów </w:t>
      </w:r>
    </w:p>
    <w:p w:rsidR="00317815" w:rsidRDefault="00317815" w:rsidP="0095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percepcji wzrokowej, spostrzegawczości </w:t>
      </w:r>
    </w:p>
    <w:p w:rsidR="00317815" w:rsidRDefault="00317815" w:rsidP="0095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F75E0F" w:rsidRPr="00F75E0F" w:rsidRDefault="00F75E0F" w:rsidP="00F7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naturalnej potrz</w:t>
      </w:r>
      <w:r w:rsidR="00317815">
        <w:rPr>
          <w:rFonts w:ascii="Times New Roman" w:hAnsi="Times New Roman" w:cs="Times New Roman"/>
          <w:sz w:val="24"/>
          <w:szCs w:val="24"/>
        </w:rPr>
        <w:t xml:space="preserve">eby ruchu dziecka poprzez zabawy ruchowe </w:t>
      </w:r>
    </w:p>
    <w:p w:rsidR="00317815" w:rsidRDefault="00F75E0F" w:rsidP="00F75E0F">
      <w:pPr>
        <w:rPr>
          <w:rFonts w:ascii="Times New Roman" w:hAnsi="Times New Roman" w:cs="Times New Roman"/>
          <w:b/>
          <w:sz w:val="24"/>
          <w:szCs w:val="24"/>
        </w:rPr>
      </w:pPr>
      <w:r w:rsidRPr="00F75E0F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317815" w:rsidRPr="00317815" w:rsidRDefault="00317815" w:rsidP="003178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15">
        <w:rPr>
          <w:rFonts w:ascii="Times New Roman" w:hAnsi="Times New Roman" w:cs="Times New Roman"/>
          <w:sz w:val="24"/>
          <w:szCs w:val="24"/>
        </w:rPr>
        <w:t xml:space="preserve">Zabawy z piłką </w:t>
      </w:r>
    </w:p>
    <w:p w:rsidR="00317815" w:rsidRPr="00317815" w:rsidRDefault="00317815" w:rsidP="00317815">
      <w:pPr>
        <w:rPr>
          <w:rFonts w:ascii="Times New Roman" w:hAnsi="Times New Roman" w:cs="Times New Roman"/>
          <w:sz w:val="24"/>
          <w:szCs w:val="24"/>
        </w:rPr>
      </w:pPr>
      <w:r w:rsidRPr="00317815">
        <w:rPr>
          <w:rFonts w:ascii="Times New Roman" w:hAnsi="Times New Roman" w:cs="Times New Roman"/>
          <w:sz w:val="24"/>
          <w:szCs w:val="24"/>
        </w:rPr>
        <w:t>- Dziecko maszeruje po pokoju w dowolnym kierunku trzymając piłkę w sposób określany przez Rodzica: oburącz przed sobą, oburącz nad głową, na prawej dłoni, na lewej dłoni;</w:t>
      </w:r>
    </w:p>
    <w:p w:rsidR="00317815" w:rsidRDefault="00364956" w:rsidP="0031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Rodzic trzyma piłkę; gdy odbija ją wysoko – dziecko podskakuje wysoko, kiedy odbija ją nisko – dziecko podskakuje nisko;</w:t>
      </w:r>
    </w:p>
    <w:p w:rsidR="00364956" w:rsidRDefault="00364956" w:rsidP="0031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porusza się po pokoju przemieszczając piłkę tylko za pomocą nogi – najpierw prawej, a potem lewej (pokazuje Rodzic);</w:t>
      </w:r>
    </w:p>
    <w:p w:rsidR="00317815" w:rsidRPr="002A6C02" w:rsidRDefault="00364956" w:rsidP="0031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wrzuca piłkę do kosza (kartonowe pudełko, wiaderko) z różnej odległości, najpierw z bliska, potem coraz dalej.</w:t>
      </w:r>
    </w:p>
    <w:p w:rsidR="00F75E0F" w:rsidRPr="00553631" w:rsidRDefault="00F75E0F" w:rsidP="00F75E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31">
        <w:rPr>
          <w:rFonts w:ascii="Times New Roman" w:hAnsi="Times New Roman" w:cs="Times New Roman"/>
          <w:sz w:val="24"/>
          <w:szCs w:val="24"/>
        </w:rPr>
        <w:t xml:space="preserve">Wysłuchanie wiersza J. </w:t>
      </w:r>
      <w:proofErr w:type="spellStart"/>
      <w:r w:rsidRPr="00553631">
        <w:rPr>
          <w:rFonts w:ascii="Times New Roman" w:hAnsi="Times New Roman" w:cs="Times New Roman"/>
          <w:sz w:val="24"/>
          <w:szCs w:val="24"/>
        </w:rPr>
        <w:t>Koczanowskiej</w:t>
      </w:r>
      <w:proofErr w:type="spellEnd"/>
      <w:r w:rsidRPr="00553631">
        <w:rPr>
          <w:rFonts w:ascii="Times New Roman" w:hAnsi="Times New Roman" w:cs="Times New Roman"/>
          <w:sz w:val="24"/>
          <w:szCs w:val="24"/>
        </w:rPr>
        <w:t xml:space="preserve"> „Podwórko”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Na naszym podwórku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Wspaniała zabawa,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Jest ławka, huśtawka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I zielona trawa.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Jest piasek, łopatka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I wiele foremek,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Są piłki, skakanki,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Czerwony rowerek.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Tutaj się bawimy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Zapraszamy gości,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Bo wspólna zabawa</w:t>
      </w:r>
    </w:p>
    <w:p w:rsidR="00F75E0F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31">
        <w:rPr>
          <w:rFonts w:ascii="Times New Roman" w:hAnsi="Times New Roman" w:cs="Times New Roman"/>
          <w:i/>
          <w:sz w:val="24"/>
          <w:szCs w:val="24"/>
        </w:rPr>
        <w:t>To mnóstwo radości.</w:t>
      </w:r>
    </w:p>
    <w:p w:rsidR="00F75E0F" w:rsidRPr="00553631" w:rsidRDefault="00F75E0F" w:rsidP="00F75E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5E0F" w:rsidRPr="00553631" w:rsidRDefault="00F75E0F" w:rsidP="00F75E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631">
        <w:rPr>
          <w:rFonts w:ascii="Times New Roman" w:hAnsi="Times New Roman" w:cs="Times New Roman"/>
          <w:sz w:val="24"/>
          <w:szCs w:val="24"/>
        </w:rPr>
        <w:t>Rozmowa na podstawie wiersza:</w:t>
      </w:r>
    </w:p>
    <w:p w:rsidR="00950E08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631">
        <w:rPr>
          <w:rFonts w:ascii="Times New Roman" w:hAnsi="Times New Roman" w:cs="Times New Roman"/>
          <w:sz w:val="24"/>
          <w:szCs w:val="24"/>
        </w:rPr>
        <w:t xml:space="preserve">- Jakie zabawki znajdują się na podwórku? </w:t>
      </w:r>
    </w:p>
    <w:p w:rsidR="00F75E0F" w:rsidRPr="00553631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można robić na podwórku?</w:t>
      </w:r>
    </w:p>
    <w:p w:rsidR="00F75E0F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631">
        <w:rPr>
          <w:rFonts w:ascii="Times New Roman" w:hAnsi="Times New Roman" w:cs="Times New Roman"/>
          <w:sz w:val="24"/>
          <w:szCs w:val="24"/>
        </w:rPr>
        <w:lastRenderedPageBreak/>
        <w:t>- Co można robić z piasku?</w:t>
      </w:r>
    </w:p>
    <w:p w:rsidR="00317815" w:rsidRPr="00553631" w:rsidRDefault="00317815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jest potrzebne, żeby zrobić babkę z piasku? (piasek, woda, wiaderko, łopatka, grabki)</w:t>
      </w:r>
    </w:p>
    <w:p w:rsidR="00F75E0F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631">
        <w:rPr>
          <w:rFonts w:ascii="Times New Roman" w:hAnsi="Times New Roman" w:cs="Times New Roman"/>
          <w:sz w:val="24"/>
          <w:szCs w:val="24"/>
        </w:rPr>
        <w:t>- Co dostarcza dzieciom wspólna zabawa?</w:t>
      </w:r>
    </w:p>
    <w:p w:rsidR="00950E08" w:rsidRDefault="00950E08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E08" w:rsidRDefault="00950E08" w:rsidP="00950E0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Rytmiczny podział (na sylaby) nazw zabawek z wiersza: ławka, huśtawka, łopatka, </w:t>
      </w:r>
    </w:p>
    <w:p w:rsidR="00950E08" w:rsidRDefault="00950E08" w:rsidP="0095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E08">
        <w:rPr>
          <w:rFonts w:ascii="Times New Roman" w:hAnsi="Times New Roman" w:cs="Times New Roman"/>
          <w:sz w:val="24"/>
          <w:szCs w:val="24"/>
        </w:rPr>
        <w:t>foremki, piłki, skakanki, rower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815" w:rsidRDefault="00317815" w:rsidP="0095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815" w:rsidRDefault="00317815" w:rsidP="0031781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Znajdź różnice</w:t>
      </w:r>
      <w:r w:rsidR="002A6C02">
        <w:rPr>
          <w:rFonts w:ascii="Times New Roman" w:hAnsi="Times New Roman" w:cs="Times New Roman"/>
          <w:sz w:val="24"/>
          <w:szCs w:val="24"/>
        </w:rPr>
        <w:t xml:space="preserve"> (na następnej stronie)</w:t>
      </w:r>
    </w:p>
    <w:p w:rsidR="002A6C02" w:rsidRDefault="00317815" w:rsidP="003178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ogląda obrazki i odszukuje pięć różnic pomiędzy nimi. Zaznacza je na górnym obrazku</w:t>
      </w:r>
      <w:r w:rsidRPr="0031781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17815" w:rsidRDefault="00317815" w:rsidP="003178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815" w:rsidRPr="00317815" w:rsidRDefault="00317815" w:rsidP="0031781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podwórku – k</w:t>
      </w:r>
      <w:r w:rsidR="002A6C02">
        <w:rPr>
          <w:rFonts w:ascii="Times New Roman" w:hAnsi="Times New Roman" w:cs="Times New Roman"/>
          <w:sz w:val="24"/>
          <w:szCs w:val="24"/>
        </w:rPr>
        <w:t>olorowanka (</w:t>
      </w:r>
      <w:r w:rsidR="005D63D5">
        <w:rPr>
          <w:rFonts w:ascii="Times New Roman" w:hAnsi="Times New Roman" w:cs="Times New Roman"/>
          <w:sz w:val="24"/>
          <w:szCs w:val="24"/>
        </w:rPr>
        <w:t xml:space="preserve">do wyboru, </w:t>
      </w:r>
      <w:r w:rsidR="002A6C02">
        <w:rPr>
          <w:rFonts w:ascii="Times New Roman" w:hAnsi="Times New Roman" w:cs="Times New Roman"/>
          <w:sz w:val="24"/>
          <w:szCs w:val="24"/>
        </w:rPr>
        <w:t>na stronie nr 4</w:t>
      </w:r>
      <w:r w:rsidR="005D63D5">
        <w:rPr>
          <w:rFonts w:ascii="Times New Roman" w:hAnsi="Times New Roman" w:cs="Times New Roman"/>
          <w:sz w:val="24"/>
          <w:szCs w:val="24"/>
        </w:rPr>
        <w:t xml:space="preserve"> i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5E0F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0F" w:rsidRPr="00F75E0F" w:rsidRDefault="00F75E0F" w:rsidP="00F75E0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E0F">
        <w:rPr>
          <w:rFonts w:ascii="Times New Roman" w:hAnsi="Times New Roman" w:cs="Times New Roman"/>
          <w:sz w:val="24"/>
          <w:szCs w:val="24"/>
        </w:rPr>
        <w:t xml:space="preserve">Zabawa ruchowo-naśladowcza </w:t>
      </w:r>
      <w:r>
        <w:rPr>
          <w:rFonts w:ascii="Times New Roman" w:hAnsi="Times New Roman" w:cs="Times New Roman"/>
          <w:sz w:val="24"/>
          <w:szCs w:val="24"/>
        </w:rPr>
        <w:t>„Zabawy na podwórku</w:t>
      </w:r>
      <w:r w:rsidRPr="00F75E0F">
        <w:rPr>
          <w:rFonts w:ascii="Times New Roman" w:hAnsi="Times New Roman" w:cs="Times New Roman"/>
          <w:sz w:val="24"/>
          <w:szCs w:val="24"/>
        </w:rPr>
        <w:t>”</w:t>
      </w:r>
    </w:p>
    <w:p w:rsidR="00F75E0F" w:rsidRDefault="00F75E0F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</w:t>
      </w:r>
      <w:r w:rsidRPr="00B44462">
        <w:rPr>
          <w:rFonts w:ascii="Times New Roman" w:hAnsi="Times New Roman" w:cs="Times New Roman"/>
          <w:sz w:val="24"/>
          <w:szCs w:val="24"/>
        </w:rPr>
        <w:t xml:space="preserve"> różne zabawy</w:t>
      </w:r>
      <w:r>
        <w:rPr>
          <w:rFonts w:ascii="Times New Roman" w:hAnsi="Times New Roman" w:cs="Times New Roman"/>
          <w:sz w:val="24"/>
          <w:szCs w:val="24"/>
        </w:rPr>
        <w:t xml:space="preserve"> na podwórku</w:t>
      </w:r>
      <w:r w:rsidRPr="00B44462">
        <w:rPr>
          <w:rFonts w:ascii="Times New Roman" w:hAnsi="Times New Roman" w:cs="Times New Roman"/>
          <w:sz w:val="24"/>
          <w:szCs w:val="24"/>
        </w:rPr>
        <w:t xml:space="preserve">, na hasła – nazwy </w:t>
      </w:r>
      <w:r>
        <w:rPr>
          <w:rFonts w:ascii="Times New Roman" w:hAnsi="Times New Roman" w:cs="Times New Roman"/>
          <w:sz w:val="24"/>
          <w:szCs w:val="24"/>
        </w:rPr>
        <w:t>zabaw – podane przez Rodzica</w:t>
      </w:r>
      <w:r w:rsidRPr="00B44462">
        <w:rPr>
          <w:rFonts w:ascii="Times New Roman" w:hAnsi="Times New Roman" w:cs="Times New Roman"/>
          <w:sz w:val="24"/>
          <w:szCs w:val="24"/>
        </w:rPr>
        <w:t>, np. skakanie przez ska</w:t>
      </w:r>
      <w:r>
        <w:rPr>
          <w:rFonts w:ascii="Times New Roman" w:hAnsi="Times New Roman" w:cs="Times New Roman"/>
          <w:sz w:val="24"/>
          <w:szCs w:val="24"/>
        </w:rPr>
        <w:t>kankę, granie w piłkę, budowanie</w:t>
      </w:r>
      <w:r w:rsidRPr="00B44462">
        <w:rPr>
          <w:rFonts w:ascii="Times New Roman" w:hAnsi="Times New Roman" w:cs="Times New Roman"/>
          <w:sz w:val="24"/>
          <w:szCs w:val="24"/>
        </w:rPr>
        <w:t xml:space="preserve"> z klocków</w:t>
      </w:r>
      <w:r>
        <w:rPr>
          <w:rFonts w:ascii="Times New Roman" w:hAnsi="Times New Roman" w:cs="Times New Roman"/>
          <w:sz w:val="24"/>
          <w:szCs w:val="24"/>
        </w:rPr>
        <w:t>, stawianie babki z piasku, bieganie, jazda na rowerze.</w:t>
      </w: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46240" cy="8834120"/>
            <wp:effectExtent l="19050" t="0" r="0" b="0"/>
            <wp:wrapSquare wrapText="bothSides"/>
            <wp:docPr id="2" name="Obraz 1" descr="101855930_275008000288247_72531965870721093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855930_275008000288247_725319658707210937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883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C02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96380" cy="9239250"/>
            <wp:effectExtent l="19050" t="0" r="0" b="0"/>
            <wp:wrapSquare wrapText="bothSides"/>
            <wp:docPr id="4" name="Obraz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C02" w:rsidRPr="00F75E0F" w:rsidRDefault="002A6C02" w:rsidP="00F75E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71715" cy="9533890"/>
            <wp:effectExtent l="19050" t="0" r="635" b="0"/>
            <wp:wrapSquare wrapText="bothSides"/>
            <wp:docPr id="3" name="Obraz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953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C02" w:rsidRPr="00F75E0F" w:rsidSect="00A8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29F"/>
    <w:multiLevelType w:val="hybridMultilevel"/>
    <w:tmpl w:val="914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67F26"/>
    <w:multiLevelType w:val="hybridMultilevel"/>
    <w:tmpl w:val="914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75E0F"/>
    <w:rsid w:val="002A6C02"/>
    <w:rsid w:val="00317815"/>
    <w:rsid w:val="00364956"/>
    <w:rsid w:val="005D63D5"/>
    <w:rsid w:val="005F122D"/>
    <w:rsid w:val="008A2024"/>
    <w:rsid w:val="00950E08"/>
    <w:rsid w:val="00A81A26"/>
    <w:rsid w:val="00CC1E00"/>
    <w:rsid w:val="00F75E0F"/>
    <w:rsid w:val="00FA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E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2020-06-06T09:30:00Z</dcterms:created>
  <dcterms:modified xsi:type="dcterms:W3CDTF">2020-06-06T13:07:00Z</dcterms:modified>
</cp:coreProperties>
</file>