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9D" w:rsidRPr="0093295B" w:rsidRDefault="005C40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295B">
        <w:rPr>
          <w:rFonts w:ascii="Times New Roman" w:hAnsi="Times New Roman" w:cs="Times New Roman"/>
          <w:sz w:val="24"/>
          <w:szCs w:val="24"/>
          <w:u w:val="single"/>
        </w:rPr>
        <w:t>16.04.2020</w:t>
      </w:r>
    </w:p>
    <w:p w:rsidR="005C4068" w:rsidRPr="0093295B" w:rsidRDefault="005C4068">
      <w:pPr>
        <w:rPr>
          <w:rFonts w:ascii="Times New Roman" w:hAnsi="Times New Roman" w:cs="Times New Roman"/>
          <w:b/>
          <w:sz w:val="24"/>
          <w:szCs w:val="24"/>
        </w:rPr>
      </w:pPr>
      <w:r w:rsidRPr="0093295B">
        <w:rPr>
          <w:rFonts w:ascii="Times New Roman" w:hAnsi="Times New Roman" w:cs="Times New Roman"/>
          <w:b/>
          <w:sz w:val="24"/>
          <w:szCs w:val="24"/>
        </w:rPr>
        <w:t>Temat:</w:t>
      </w:r>
      <w:r w:rsidR="00E63DE7">
        <w:rPr>
          <w:rFonts w:ascii="Times New Roman" w:hAnsi="Times New Roman" w:cs="Times New Roman"/>
          <w:b/>
          <w:sz w:val="24"/>
          <w:szCs w:val="24"/>
        </w:rPr>
        <w:t xml:space="preserve"> Roztańczone zwierzaki </w:t>
      </w:r>
    </w:p>
    <w:p w:rsidR="005C4068" w:rsidRDefault="005C4068">
      <w:pPr>
        <w:rPr>
          <w:rFonts w:ascii="Times New Roman" w:hAnsi="Times New Roman" w:cs="Times New Roman"/>
          <w:b/>
          <w:sz w:val="24"/>
          <w:szCs w:val="24"/>
        </w:rPr>
      </w:pPr>
      <w:r w:rsidRPr="0093295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702859" w:rsidRPr="00702859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859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702859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859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C42689" w:rsidRPr="00702859" w:rsidRDefault="00C4268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zwierząt mieszkających na wiejskim podwórku</w:t>
      </w:r>
    </w:p>
    <w:p w:rsidR="00702859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859">
        <w:rPr>
          <w:rFonts w:ascii="Times New Roman" w:hAnsi="Times New Roman" w:cs="Times New Roman"/>
          <w:sz w:val="24"/>
          <w:szCs w:val="24"/>
        </w:rPr>
        <w:t>- nauka, śpiewanie piosenki</w:t>
      </w:r>
    </w:p>
    <w:p w:rsidR="00702859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DE7">
        <w:rPr>
          <w:rFonts w:ascii="Times New Roman" w:hAnsi="Times New Roman" w:cs="Times New Roman"/>
          <w:sz w:val="24"/>
          <w:szCs w:val="24"/>
        </w:rPr>
        <w:t>kodowanie</w:t>
      </w:r>
    </w:p>
    <w:p w:rsidR="00E63DE7" w:rsidRDefault="00E63DE7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manualne </w:t>
      </w:r>
    </w:p>
    <w:p w:rsidR="00E63DE7" w:rsidRPr="00702859" w:rsidRDefault="00E63DE7" w:rsidP="00702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5C4068" w:rsidRDefault="005C4068" w:rsidP="00702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95B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E63DE7" w:rsidRPr="0093295B" w:rsidRDefault="00E63DE7" w:rsidP="00702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2213" w:rsidRPr="00DE2213" w:rsidRDefault="00DE2213" w:rsidP="00DE2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>Zabawa „Samochody”.</w:t>
      </w:r>
    </w:p>
    <w:p w:rsidR="00DE2213" w:rsidRPr="00DE2213" w:rsidRDefault="00DE2213" w:rsidP="00DE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>Rodzic zapowiada wycieczkę samochodową na wiejskie podwórko. Dziecko naśladuje ruchem wszystkie czynności związane z jazdą –  wsiadanie do samochodów, sprawdzanie ich stanu technicznego (wycieraczki, kierunkowskazy, pasy), uruchomienie silnika i wyjazd. Po drodze zatrzymuje się, aby pokonać różne przeszkody wymieniane przez Rodzica:</w:t>
      </w:r>
    </w:p>
    <w:p w:rsidR="00DE2213" w:rsidRPr="00DE2213" w:rsidRDefault="00DE2213" w:rsidP="00DE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 xml:space="preserve">- dokręcanie luźnego koła (przykucnięcie i wykonywanie ruchów dokręcania) </w:t>
      </w:r>
    </w:p>
    <w:p w:rsidR="00DE2213" w:rsidRPr="00DE2213" w:rsidRDefault="00DE2213" w:rsidP="00DE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 xml:space="preserve">- wymienianie przepalonej żarówki w podsufitce (wyciągnięcie ręki w górę i wykonywanie ruchów wykręcania i wkręcania) </w:t>
      </w:r>
    </w:p>
    <w:p w:rsidR="00DE2213" w:rsidRPr="00DE2213" w:rsidRDefault="00DE2213" w:rsidP="00DE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>- wycofywanie (wolne kroki do tyłu)</w:t>
      </w:r>
    </w:p>
    <w:p w:rsidR="00E63DE7" w:rsidRDefault="00DE2213" w:rsidP="00DE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13">
        <w:rPr>
          <w:rFonts w:ascii="Times New Roman" w:hAnsi="Times New Roman" w:cs="Times New Roman"/>
          <w:sz w:val="24"/>
          <w:szCs w:val="24"/>
        </w:rPr>
        <w:t>- jazda wolno pod górę (powolne poruszanie się do przodu krok za krokiem).</w:t>
      </w:r>
    </w:p>
    <w:p w:rsidR="00E63DE7" w:rsidRDefault="00E63DE7" w:rsidP="00DE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DE7" w:rsidRDefault="00C42689" w:rsidP="00E63DE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mieszka na wiejskim podwórku? Przypomnienie</w:t>
      </w:r>
      <w:r w:rsidRPr="00C426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2689" w:rsidRP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wykonanie zadania zawartego w karcie pracy dostępnej na stronie nr 3.</w:t>
      </w:r>
    </w:p>
    <w:p w:rsidR="0093295B" w:rsidRDefault="0093295B" w:rsidP="00DE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95B" w:rsidRDefault="0093295B" w:rsidP="009329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piosenki „Roztańczone zwierzaki” (sł. i muz.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Urbaniak-Kiełbasińska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5B">
        <w:rPr>
          <w:rFonts w:ascii="Times New Roman" w:hAnsi="Times New Roman" w:cs="Times New Roman"/>
          <w:sz w:val="24"/>
          <w:szCs w:val="24"/>
        </w:rPr>
        <w:t>AKADEMIA PWN – materiały, Nowa Trampolina)</w:t>
      </w:r>
      <w:r w:rsidR="00702859">
        <w:rPr>
          <w:rFonts w:ascii="Times New Roman" w:hAnsi="Times New Roman" w:cs="Times New Roman"/>
          <w:sz w:val="24"/>
          <w:szCs w:val="24"/>
        </w:rPr>
        <w:t>;</w:t>
      </w:r>
      <w:r w:rsidR="00C42689">
        <w:rPr>
          <w:rFonts w:ascii="Times New Roman" w:hAnsi="Times New Roman" w:cs="Times New Roman"/>
          <w:sz w:val="24"/>
          <w:szCs w:val="24"/>
        </w:rPr>
        <w:t xml:space="preserve"> piosenka dostępna w załączniku</w:t>
      </w:r>
      <w:r w:rsidR="00C42689" w:rsidRPr="00C426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02859" w:rsidRDefault="00702859" w:rsidP="00932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Raz zwierzęta wiejskie potańczyć chciały,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więc wymyśliły sobie do tańca kroków pięć: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konie tak skakały,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krowy kołysały,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świnki w błocie się taplały,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a koguty głośno piały,</w:t>
      </w:r>
    </w:p>
    <w:p w:rsidR="00702859" w:rsidRPr="00702859" w:rsidRDefault="00702859" w:rsidP="007028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59">
        <w:rPr>
          <w:rFonts w:ascii="Times New Roman" w:hAnsi="Times New Roman" w:cs="Times New Roman"/>
          <w:i/>
          <w:sz w:val="24"/>
          <w:szCs w:val="24"/>
        </w:rPr>
        <w:t>małe myszki uciekały .</w:t>
      </w:r>
    </w:p>
    <w:p w:rsidR="00702859" w:rsidRDefault="00702859" w:rsidP="00932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95B" w:rsidRDefault="0093295B" w:rsidP="009329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Krótka rozmowa na temat piosenki: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Jakie zwierzątka </w:t>
      </w:r>
      <w:r w:rsidR="00702859">
        <w:rPr>
          <w:rFonts w:ascii="Times New Roman" w:hAnsi="Times New Roman" w:cs="Times New Roman"/>
          <w:sz w:val="24"/>
          <w:szCs w:val="24"/>
        </w:rPr>
        <w:t xml:space="preserve">wiejskie </w:t>
      </w:r>
      <w:r>
        <w:rPr>
          <w:rFonts w:ascii="Times New Roman" w:hAnsi="Times New Roman" w:cs="Times New Roman"/>
          <w:sz w:val="24"/>
          <w:szCs w:val="24"/>
        </w:rPr>
        <w:t>tańczyły?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robiły konie, a co krowy?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robiły świnki, koguty?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Jakie zwierzątka uciekały?</w:t>
      </w:r>
    </w:p>
    <w:p w:rsidR="00702859" w:rsidRDefault="00702859" w:rsidP="00932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95B" w:rsidRDefault="00702859" w:rsidP="007028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295B" w:rsidRPr="00702859">
        <w:rPr>
          <w:rFonts w:ascii="Times New Roman" w:hAnsi="Times New Roman" w:cs="Times New Roman"/>
          <w:sz w:val="24"/>
          <w:szCs w:val="24"/>
        </w:rPr>
        <w:t>abawa przy piosence</w:t>
      </w:r>
    </w:p>
    <w:p w:rsidR="00702859" w:rsidRDefault="00942F5B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włącza piosenkę. Dziecko tupie lub klaszcze</w:t>
      </w:r>
      <w:r w:rsidR="00702859">
        <w:rPr>
          <w:rFonts w:ascii="Times New Roman" w:hAnsi="Times New Roman" w:cs="Times New Roman"/>
          <w:sz w:val="24"/>
          <w:szCs w:val="24"/>
        </w:rPr>
        <w:t xml:space="preserve"> w trakcie słów: „</w:t>
      </w:r>
      <w:r w:rsidR="00702859" w:rsidRPr="00702859">
        <w:rPr>
          <w:rFonts w:ascii="Times New Roman" w:hAnsi="Times New Roman" w:cs="Times New Roman"/>
          <w:sz w:val="24"/>
          <w:szCs w:val="24"/>
        </w:rPr>
        <w:t>Raz zwierzęta wiejskie potańczyć chciały, więc wymyś</w:t>
      </w:r>
      <w:r w:rsidR="00702859">
        <w:rPr>
          <w:rFonts w:ascii="Times New Roman" w:hAnsi="Times New Roman" w:cs="Times New Roman"/>
          <w:sz w:val="24"/>
          <w:szCs w:val="24"/>
        </w:rPr>
        <w:t xml:space="preserve">liły sobie do tańca </w:t>
      </w:r>
      <w:r>
        <w:rPr>
          <w:rFonts w:ascii="Times New Roman" w:hAnsi="Times New Roman" w:cs="Times New Roman"/>
          <w:sz w:val="24"/>
          <w:szCs w:val="24"/>
        </w:rPr>
        <w:t>kroków pięć”. Następnie wykonuje</w:t>
      </w:r>
      <w:r w:rsidR="00702859">
        <w:rPr>
          <w:rFonts w:ascii="Times New Roman" w:hAnsi="Times New Roman" w:cs="Times New Roman"/>
          <w:sz w:val="24"/>
          <w:szCs w:val="24"/>
        </w:rPr>
        <w:t xml:space="preserve"> taki ruch, jaki dyktują słowa piosenki (konie – dziecko skacze, krowa – kołysze się, świnka – dziecko kładzie się na podłodze i udaje taplanie się w błocie, kogut – dziecko naśladuje dźwięk wydawany przez koguta: kukuryku, myszki – dziecko ucieka po pokoju)</w:t>
      </w:r>
    </w:p>
    <w:p w:rsidR="00702859" w:rsidRPr="00702859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859" w:rsidRPr="00702859" w:rsidRDefault="0093295B" w:rsidP="007028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859">
        <w:rPr>
          <w:rFonts w:ascii="Times New Roman" w:hAnsi="Times New Roman" w:cs="Times New Roman"/>
          <w:sz w:val="24"/>
          <w:szCs w:val="24"/>
        </w:rPr>
        <w:t>Nauka piosenki</w:t>
      </w:r>
      <w:r w:rsidR="00702859" w:rsidRPr="00702859">
        <w:rPr>
          <w:rFonts w:ascii="Times New Roman" w:hAnsi="Times New Roman" w:cs="Times New Roman"/>
          <w:sz w:val="24"/>
          <w:szCs w:val="24"/>
        </w:rPr>
        <w:t>. Rodzic uczy tekstu piosenki, fragmentami, dziecko powtarza.</w:t>
      </w:r>
    </w:p>
    <w:p w:rsidR="0093295B" w:rsidRDefault="00702859" w:rsidP="00702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859">
        <w:rPr>
          <w:rFonts w:ascii="Times New Roman" w:hAnsi="Times New Roman" w:cs="Times New Roman"/>
          <w:sz w:val="24"/>
          <w:szCs w:val="24"/>
        </w:rPr>
        <w:t>Odtw</w:t>
      </w:r>
      <w:r w:rsidR="00C42689">
        <w:rPr>
          <w:rFonts w:ascii="Times New Roman" w:hAnsi="Times New Roman" w:cs="Times New Roman"/>
          <w:sz w:val="24"/>
          <w:szCs w:val="24"/>
        </w:rPr>
        <w:t>arza piosenkę, a dziecko próbuje</w:t>
      </w:r>
      <w:r w:rsidRPr="00702859">
        <w:rPr>
          <w:rFonts w:ascii="Times New Roman" w:hAnsi="Times New Roman" w:cs="Times New Roman"/>
          <w:sz w:val="24"/>
          <w:szCs w:val="24"/>
        </w:rPr>
        <w:t xml:space="preserve"> śpiewać razem z nagraniem </w:t>
      </w:r>
      <w:r w:rsidRPr="0070285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702859">
        <w:rPr>
          <w:rFonts w:ascii="Times New Roman" w:hAnsi="Times New Roman" w:cs="Times New Roman"/>
          <w:sz w:val="24"/>
          <w:szCs w:val="24"/>
        </w:rPr>
        <w:t xml:space="preserve"> Następnie powtarzamy zabawę przy piosence z jednoczesnym jej śpiewaniem</w:t>
      </w:r>
      <w:r w:rsidRPr="0070285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2689" w:rsidRPr="00702859" w:rsidRDefault="00C42689" w:rsidP="0070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DE7" w:rsidRDefault="00702859" w:rsidP="00E63DE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Zakodowane</w:t>
      </w:r>
      <w:r w:rsidR="00C42689">
        <w:rPr>
          <w:rFonts w:ascii="Times New Roman" w:hAnsi="Times New Roman" w:cs="Times New Roman"/>
          <w:sz w:val="24"/>
          <w:szCs w:val="24"/>
        </w:rPr>
        <w:t xml:space="preserve"> zwierzątko wiejskie – w załączniku</w:t>
      </w:r>
      <w:r w:rsidR="00C42689" w:rsidRPr="00C426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Default="00C42689" w:rsidP="00C42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Lepienie z plasteliny swojego ulubionego zwierzątka z podwórka </w:t>
      </w:r>
      <w:r w:rsidRPr="00C426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26194" w:rsidRPr="00526194" w:rsidRDefault="00526194" w:rsidP="005261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6194" w:rsidRDefault="00526194" w:rsidP="00C42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„Dumny kogut”</w:t>
      </w:r>
    </w:p>
    <w:p w:rsidR="00C42689" w:rsidRPr="00526194" w:rsidRDefault="00526194" w:rsidP="00526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jest kogutem. Na sygnał Rodzica: klaśnięcie, kogut porusza</w:t>
      </w:r>
      <w:r w:rsidRPr="00526194">
        <w:rPr>
          <w:rFonts w:ascii="Times New Roman" w:hAnsi="Times New Roman" w:cs="Times New Roman"/>
          <w:sz w:val="24"/>
          <w:szCs w:val="24"/>
        </w:rPr>
        <w:t xml:space="preserve"> się dostojnym krokiem (powoli, idąc noga za nogą), z podniesioną głową, w różnych kierunkach. Na drugi sygnał: dwa kla</w:t>
      </w:r>
      <w:r>
        <w:rPr>
          <w:rFonts w:ascii="Times New Roman" w:hAnsi="Times New Roman" w:cs="Times New Roman"/>
          <w:sz w:val="24"/>
          <w:szCs w:val="24"/>
        </w:rPr>
        <w:t>śnięcia, przystaje, wspina się na palce i woła</w:t>
      </w:r>
      <w:r w:rsidRPr="00526194">
        <w:rPr>
          <w:rFonts w:ascii="Times New Roman" w:hAnsi="Times New Roman" w:cs="Times New Roman"/>
          <w:sz w:val="24"/>
          <w:szCs w:val="24"/>
        </w:rPr>
        <w:t>: Kukuryku!</w:t>
      </w: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89" w:rsidRPr="00C42689" w:rsidRDefault="00C42689" w:rsidP="00C42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-577215</wp:posOffset>
            </wp:positionV>
            <wp:extent cx="6696710" cy="9466580"/>
            <wp:effectExtent l="19050" t="0" r="8890" b="0"/>
            <wp:wrapSquare wrapText="bothSides"/>
            <wp:docPr id="1" name="Obraz 0" descr="92692345_3211828982214859_15036605942663741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92345_3211828982214859_1503660594266374144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46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2689" w:rsidRPr="00C42689" w:rsidSect="00AF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4DBE"/>
    <w:multiLevelType w:val="hybridMultilevel"/>
    <w:tmpl w:val="D88AA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5C4068"/>
    <w:rsid w:val="00526194"/>
    <w:rsid w:val="005C4068"/>
    <w:rsid w:val="00702859"/>
    <w:rsid w:val="007407F8"/>
    <w:rsid w:val="0093295B"/>
    <w:rsid w:val="00942F5B"/>
    <w:rsid w:val="00AF049D"/>
    <w:rsid w:val="00C42689"/>
    <w:rsid w:val="00DE2213"/>
    <w:rsid w:val="00E63DE7"/>
    <w:rsid w:val="00E7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0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2020-04-15T09:15:00Z</dcterms:created>
  <dcterms:modified xsi:type="dcterms:W3CDTF">2020-04-15T12:42:00Z</dcterms:modified>
</cp:coreProperties>
</file>