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A" w:rsidRDefault="00BA2F8A" w:rsidP="00BA2F8A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28.04.2020r. – wtorek - </w:t>
      </w:r>
      <w:proofErr w:type="spellStart"/>
      <w:r>
        <w:rPr>
          <w:b/>
          <w:sz w:val="28"/>
        </w:rPr>
        <w:t>gr.III</w:t>
      </w:r>
      <w:proofErr w:type="spellEnd"/>
    </w:p>
    <w:p w:rsidR="00BA2F8A" w:rsidRDefault="00BA2F8A" w:rsidP="00BA2F8A"/>
    <w:p w:rsidR="00BA4FC9" w:rsidRPr="00BA4FC9" w:rsidRDefault="00BA2F8A" w:rsidP="00BA2F8A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="00BA4FC9" w:rsidRPr="00BA4FC9">
        <w:rPr>
          <w:sz w:val="28"/>
        </w:rPr>
        <w:t xml:space="preserve">W jakim kraju mieszkamy? Zapoznanie z legendą o Lechu, Czechu </w:t>
      </w:r>
    </w:p>
    <w:p w:rsidR="00BA2F8A" w:rsidRPr="00BA4FC9" w:rsidRDefault="00BA4FC9" w:rsidP="00BA4FC9">
      <w:pPr>
        <w:spacing w:after="240"/>
        <w:jc w:val="both"/>
        <w:rPr>
          <w:sz w:val="28"/>
        </w:rPr>
      </w:pPr>
      <w:r w:rsidRPr="00BA4FC9">
        <w:rPr>
          <w:sz w:val="28"/>
        </w:rPr>
        <w:t xml:space="preserve">             i Rusie.</w:t>
      </w:r>
    </w:p>
    <w:p w:rsidR="00BA2F8A" w:rsidRDefault="00BA2F8A" w:rsidP="00BA2F8A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BA4FC9" w:rsidRDefault="00BA4FC9" w:rsidP="00BA4FC9">
      <w:pPr>
        <w:pStyle w:val="Akapitzlist"/>
        <w:numPr>
          <w:ilvl w:val="0"/>
          <w:numId w:val="1"/>
        </w:numPr>
        <w:rPr>
          <w:sz w:val="28"/>
        </w:rPr>
      </w:pPr>
      <w:r w:rsidRPr="00BA4FC9">
        <w:rPr>
          <w:sz w:val="28"/>
        </w:rPr>
        <w:t>kształtowanie poczucia przynależności narodowej,</w:t>
      </w:r>
    </w:p>
    <w:p w:rsidR="006F49A8" w:rsidRPr="00BA4FC9" w:rsidRDefault="006F49A8" w:rsidP="00BA4FC9">
      <w:pPr>
        <w:pStyle w:val="Akapitzlist"/>
        <w:numPr>
          <w:ilvl w:val="0"/>
          <w:numId w:val="1"/>
        </w:numPr>
        <w:rPr>
          <w:sz w:val="28"/>
        </w:rPr>
      </w:pPr>
      <w:r w:rsidRPr="006F49A8">
        <w:rPr>
          <w:sz w:val="28"/>
        </w:rPr>
        <w:t>budowanie postaw patriotycznych,</w:t>
      </w:r>
    </w:p>
    <w:p w:rsidR="00BA4FC9" w:rsidRPr="00BA4FC9" w:rsidRDefault="00BA4FC9" w:rsidP="00BA4FC9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utrwalanie znajomości</w:t>
      </w:r>
      <w:r w:rsidRPr="00BA4FC9">
        <w:rPr>
          <w:sz w:val="28"/>
        </w:rPr>
        <w:t xml:space="preserve"> symboli narodowy</w:t>
      </w:r>
      <w:r>
        <w:rPr>
          <w:sz w:val="28"/>
        </w:rPr>
        <w:t>ch</w:t>
      </w:r>
      <w:r w:rsidRPr="00BA4FC9">
        <w:rPr>
          <w:sz w:val="28"/>
        </w:rPr>
        <w:t>,</w:t>
      </w:r>
    </w:p>
    <w:p w:rsidR="00BA4FC9" w:rsidRPr="00BA4FC9" w:rsidRDefault="00BA4FC9" w:rsidP="00BA4FC9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utrwalanie </w:t>
      </w:r>
      <w:r w:rsidRPr="00BA4FC9">
        <w:rPr>
          <w:sz w:val="28"/>
        </w:rPr>
        <w:t>nazwy polskiej rzeki</w:t>
      </w:r>
      <w:r>
        <w:rPr>
          <w:sz w:val="28"/>
        </w:rPr>
        <w:t xml:space="preserve"> – Wisła,</w:t>
      </w:r>
    </w:p>
    <w:p w:rsidR="00BA4FC9" w:rsidRPr="00BA4FC9" w:rsidRDefault="006F49A8" w:rsidP="00BA4FC9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rozwijanie mowy poprzez zwięzłe </w:t>
      </w:r>
      <w:r w:rsidR="00BA4FC9" w:rsidRPr="00BA4FC9">
        <w:rPr>
          <w:sz w:val="28"/>
        </w:rPr>
        <w:t>wypowi</w:t>
      </w:r>
      <w:r>
        <w:rPr>
          <w:sz w:val="28"/>
        </w:rPr>
        <w:t>edzi</w:t>
      </w:r>
      <w:r w:rsidR="00BA4FC9" w:rsidRPr="00BA4FC9">
        <w:rPr>
          <w:sz w:val="28"/>
        </w:rPr>
        <w:t xml:space="preserve"> na temat </w:t>
      </w:r>
      <w:r>
        <w:rPr>
          <w:sz w:val="28"/>
        </w:rPr>
        <w:t>legendy</w:t>
      </w:r>
      <w:r w:rsidR="00BA4FC9" w:rsidRPr="00BA4FC9">
        <w:rPr>
          <w:sz w:val="28"/>
        </w:rPr>
        <w:t>,</w:t>
      </w:r>
    </w:p>
    <w:p w:rsidR="00BA4FC9" w:rsidRDefault="008A2135" w:rsidP="006F49A8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doskonalenie umiejętności po</w:t>
      </w:r>
      <w:r w:rsidR="00BA4FC9" w:rsidRPr="00BA4FC9">
        <w:rPr>
          <w:sz w:val="28"/>
        </w:rPr>
        <w:t>dzi</w:t>
      </w:r>
      <w:r>
        <w:rPr>
          <w:sz w:val="28"/>
        </w:rPr>
        <w:t>ału</w:t>
      </w:r>
      <w:r w:rsidR="00BA4FC9" w:rsidRPr="00BA4FC9">
        <w:rPr>
          <w:sz w:val="28"/>
        </w:rPr>
        <w:t xml:space="preserve"> </w:t>
      </w:r>
      <w:r>
        <w:rPr>
          <w:sz w:val="28"/>
        </w:rPr>
        <w:t xml:space="preserve">słowa na </w:t>
      </w:r>
      <w:r w:rsidR="00BA4FC9" w:rsidRPr="00BA4FC9">
        <w:rPr>
          <w:sz w:val="28"/>
        </w:rPr>
        <w:t>sylaby,</w:t>
      </w:r>
    </w:p>
    <w:p w:rsidR="008A2135" w:rsidRDefault="008A2135" w:rsidP="006F49A8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rozwijanie poczucia rytmu,</w:t>
      </w:r>
    </w:p>
    <w:p w:rsidR="008A2135" w:rsidRDefault="008A2135" w:rsidP="006F49A8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rozwijanie sprawności manualnej.</w:t>
      </w:r>
    </w:p>
    <w:p w:rsidR="008A2135" w:rsidRDefault="008A2135" w:rsidP="008A2135">
      <w:pPr>
        <w:pStyle w:val="Akapitzlist"/>
        <w:ind w:left="720"/>
        <w:rPr>
          <w:sz w:val="28"/>
        </w:rPr>
      </w:pPr>
    </w:p>
    <w:p w:rsidR="006F49A8" w:rsidRPr="006F49A8" w:rsidRDefault="006F49A8" w:rsidP="006F49A8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</w:rPr>
      </w:pPr>
      <w:r>
        <w:rPr>
          <w:sz w:val="28"/>
        </w:rPr>
        <w:t>Dzisiaj zaczniemy od legendy o powstaniu naszego państwa. Legenda, to taka opowieść o bardzo dawnych czasach, którą opowiadano sobie                z pokolenia na pokolenie. Jest tam zawarta prawda ale i rzeczy</w:t>
      </w:r>
      <w:r w:rsidR="00860943" w:rsidRPr="00860943">
        <w:rPr>
          <w:sz w:val="28"/>
        </w:rPr>
        <w:t xml:space="preserve"> </w:t>
      </w:r>
      <w:r w:rsidR="00860943">
        <w:rPr>
          <w:sz w:val="28"/>
        </w:rPr>
        <w:t>wymyślone</w:t>
      </w:r>
      <w:r>
        <w:rPr>
          <w:sz w:val="28"/>
        </w:rPr>
        <w:t xml:space="preserve"> lub </w:t>
      </w:r>
      <w:r w:rsidR="00860943">
        <w:rPr>
          <w:sz w:val="28"/>
        </w:rPr>
        <w:t xml:space="preserve">dodane </w:t>
      </w:r>
      <w:r>
        <w:rPr>
          <w:sz w:val="28"/>
        </w:rPr>
        <w:t xml:space="preserve">z biegiem lat. </w:t>
      </w:r>
    </w:p>
    <w:p w:rsidR="00BA2F8A" w:rsidRDefault="00BA2F8A" w:rsidP="006F49A8"/>
    <w:p w:rsidR="00BA2F8A" w:rsidRPr="00535F36" w:rsidRDefault="00535F36" w:rsidP="00535F36">
      <w:pPr>
        <w:spacing w:after="240"/>
        <w:jc w:val="center"/>
        <w:rPr>
          <w:b/>
          <w:sz w:val="28"/>
        </w:rPr>
      </w:pPr>
      <w:r w:rsidRPr="00535F36">
        <w:rPr>
          <w:b/>
          <w:sz w:val="28"/>
        </w:rPr>
        <w:t>„Legenda o Lechu, Czechu i Rusie”</w:t>
      </w:r>
    </w:p>
    <w:p w:rsid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Dawno temu plemiona Słowian zamieszkiwały dalekie krainy. Żyli </w:t>
      </w:r>
      <w:r w:rsidR="00535F36">
        <w:rPr>
          <w:sz w:val="28"/>
          <w:szCs w:val="28"/>
        </w:rPr>
        <w:t xml:space="preserve">                  </w:t>
      </w:r>
      <w:r w:rsidRPr="00535F36">
        <w:rPr>
          <w:sz w:val="28"/>
          <w:szCs w:val="28"/>
        </w:rPr>
        <w:t xml:space="preserve">w dobrobycie i w zgodzie ze sobą. Na czele trzech największych </w:t>
      </w:r>
      <w:r w:rsidR="00535F36">
        <w:rPr>
          <w:sz w:val="28"/>
          <w:szCs w:val="28"/>
        </w:rPr>
        <w:t xml:space="preserve">                        </w:t>
      </w:r>
      <w:r w:rsidRPr="00535F36">
        <w:rPr>
          <w:sz w:val="28"/>
          <w:szCs w:val="28"/>
        </w:rPr>
        <w:t>i najpotężniejszych rodów stali trzej bracia: Lech, Czech i Rus. Ludzie cieszyli się z wielkiej mądrości swych przywódców, a dobrobyt jaki nastał za ich panowania spowodował, iż plemiona słowiańskie znacznie się rozrosły. Niestety wraz ze wzrostem ilości ludności zaczęło brakować ziaren z pobliskich pól, zwierzyny w lasach oraz ryb w rzekach. Ludzie zaczęli obawiać się głodu. Bracia dostrzegli ten problem i postanowili poszukać nowych ziem dla swoich rodów.</w:t>
      </w:r>
      <w:r w:rsidR="00535F36">
        <w:rPr>
          <w:sz w:val="28"/>
          <w:szCs w:val="28"/>
        </w:rPr>
        <w:t xml:space="preserve"> </w:t>
      </w:r>
      <w:r w:rsidRPr="00535F36">
        <w:rPr>
          <w:sz w:val="28"/>
          <w:szCs w:val="28"/>
        </w:rPr>
        <w:t xml:space="preserve">Na drugi dzień zwołali swoje rodziny i przyjaciół i obwieścili co postanowili. </w:t>
      </w:r>
    </w:p>
    <w:p w:rsidR="00535F36" w:rsidRDefault="00535F36" w:rsidP="00535F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221851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lastRenderedPageBreak/>
        <w:t xml:space="preserve">Początkowo ludziom nie spodobał się pomysł braci, ale zaufali ich mądrości </w:t>
      </w:r>
      <w:r w:rsidR="00535F36">
        <w:rPr>
          <w:sz w:val="28"/>
          <w:szCs w:val="28"/>
        </w:rPr>
        <w:t xml:space="preserve">      </w:t>
      </w:r>
      <w:r w:rsidRPr="00535F36">
        <w:rPr>
          <w:sz w:val="28"/>
          <w:szCs w:val="28"/>
        </w:rPr>
        <w:t xml:space="preserve">i decyzjom. Najbliższe dni rody spędziły na przygotowaniach do wyprawy. Przyszedł w końcu dzień w którym opuścili swoje domostwa. </w:t>
      </w:r>
    </w:p>
    <w:p w:rsidR="006C354D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>Droga była ciężka. Czasem trzeba było przebrnąć rwące rzeki, czasem przepędzić atakujące watahy wilków</w:t>
      </w:r>
      <w:r w:rsidR="006C354D">
        <w:rPr>
          <w:sz w:val="28"/>
          <w:szCs w:val="28"/>
        </w:rPr>
        <w:t xml:space="preserve">. </w:t>
      </w:r>
      <w:r w:rsidRPr="00535F36">
        <w:rPr>
          <w:sz w:val="28"/>
          <w:szCs w:val="28"/>
        </w:rPr>
        <w:t>Czasem podróżujący musieli przedzierać się przez gęste puszcze</w:t>
      </w:r>
      <w:r w:rsidR="006C354D">
        <w:rPr>
          <w:sz w:val="28"/>
          <w:szCs w:val="28"/>
        </w:rPr>
        <w:t xml:space="preserve">. </w:t>
      </w:r>
      <w:r w:rsidRPr="00535F36">
        <w:rPr>
          <w:sz w:val="28"/>
          <w:szCs w:val="28"/>
        </w:rPr>
        <w:t>Słowianie ufali jednak swoi</w:t>
      </w:r>
      <w:r w:rsidR="006C354D">
        <w:rPr>
          <w:sz w:val="28"/>
          <w:szCs w:val="28"/>
        </w:rPr>
        <w:t>m</w:t>
      </w:r>
      <w:r w:rsidRPr="00535F36">
        <w:rPr>
          <w:sz w:val="28"/>
          <w:szCs w:val="28"/>
        </w:rPr>
        <w:t xml:space="preserve"> przywódcom Lechowi, Czechowi i Rusowi</w:t>
      </w:r>
      <w:r w:rsidR="006C354D">
        <w:rPr>
          <w:sz w:val="28"/>
          <w:szCs w:val="28"/>
        </w:rPr>
        <w:t xml:space="preserve">. </w:t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>Po wielu tygodniach znaleźli się wśród bezkresnych, żyznych równin, wśród których błyszczały w słońcu wody wielu rzek. Podczas postoju Rus rzekł do braci:</w:t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- </w:t>
      </w:r>
      <w:r w:rsidRPr="006C354D">
        <w:rPr>
          <w:i/>
          <w:sz w:val="28"/>
          <w:szCs w:val="28"/>
        </w:rPr>
        <w:t>Moi ludzie są już zmęczeni podróżą. Czujemy, iż te stepy są nam pisane i tu będzie nasz dom. Tu zostaniemy i założymy naszą osadę</w:t>
      </w:r>
      <w:r w:rsidRPr="00535F36">
        <w:rPr>
          <w:sz w:val="28"/>
          <w:szCs w:val="28"/>
        </w:rPr>
        <w:t>.</w:t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Lech i Czech pożegnali się z bratem, przysięgli, że jeszcze kiedyś się spotkają </w:t>
      </w:r>
      <w:r w:rsidR="006C354D">
        <w:rPr>
          <w:sz w:val="28"/>
          <w:szCs w:val="28"/>
        </w:rPr>
        <w:t xml:space="preserve">    </w:t>
      </w:r>
      <w:r w:rsidRPr="00535F36">
        <w:rPr>
          <w:sz w:val="28"/>
          <w:szCs w:val="28"/>
        </w:rPr>
        <w:t>i ruszyli w dalszą podróż. Po wielu dniach podróży dotarli do wielkiej góry. Rozbili obóz u jej stóp. Przyszedł wtedy Czech do Lecha i tak mówi:</w:t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- </w:t>
      </w:r>
      <w:r w:rsidRPr="006C354D">
        <w:rPr>
          <w:i/>
          <w:sz w:val="28"/>
          <w:szCs w:val="28"/>
        </w:rPr>
        <w:t>Wiesz dobrze jak kocham słońce, a z tej góry będę miał bliżej do jego promieni. Ziemie są tu bardzo urodzajne. Tu zostaniemy i założymy osadę dla mego ludu</w:t>
      </w:r>
      <w:r w:rsidRPr="00535F36">
        <w:rPr>
          <w:sz w:val="28"/>
          <w:szCs w:val="28"/>
        </w:rPr>
        <w:t>.</w:t>
      </w:r>
    </w:p>
    <w:p w:rsidR="006C354D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Trudno było Lechowi opuścić brata, ale wiedział, że w końcu i on znajdzie swoje miejsce. Po kilku dniach pożegnał Czecha, przypomniał o przysiędze jaką złożyli jeszcze z Rusem, iż pewnego dnia się spotkają i ruszył w dalszą podróż. Po wielu dniach rozbili obóz i zaczęli przygotowywać posiłek. Lech rozejrzał się po okolicy. Ujrzał rzeki pełne ryb, bory pełne zwierzyny i ziemie nie mniej żyzne jak te Czecha i Rusa. </w:t>
      </w:r>
    </w:p>
    <w:p w:rsidR="006C354D" w:rsidRDefault="006C354D" w:rsidP="006C354D">
      <w:pPr>
        <w:spacing w:after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74155" cy="1419225"/>
            <wp:effectExtent l="19050" t="0" r="25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5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4D" w:rsidRDefault="006C354D" w:rsidP="006C35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9850" cy="233275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3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lastRenderedPageBreak/>
        <w:t>Spojrzał na swoich ludzi, dostrzegł ich zmęczenie ciągła podróżą i tak do nich przemówił.</w:t>
      </w:r>
    </w:p>
    <w:p w:rsidR="00A93759" w:rsidRPr="00535F36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 xml:space="preserve">- </w:t>
      </w:r>
      <w:r w:rsidRPr="006C354D">
        <w:rPr>
          <w:i/>
          <w:sz w:val="28"/>
          <w:szCs w:val="28"/>
        </w:rPr>
        <w:t>Nadszedł kres naszej podróży. Czuję, iż to jest nasze miejsce i tu powinniśmy zostać. Tu założymy naszą osadę</w:t>
      </w:r>
      <w:r w:rsidRPr="00535F36">
        <w:rPr>
          <w:sz w:val="28"/>
          <w:szCs w:val="28"/>
        </w:rPr>
        <w:t>.</w:t>
      </w:r>
    </w:p>
    <w:p w:rsidR="00A93759" w:rsidRPr="00535F36" w:rsidRDefault="00A93759" w:rsidP="006C354D">
      <w:pPr>
        <w:spacing w:after="240"/>
        <w:jc w:val="both"/>
        <w:rPr>
          <w:sz w:val="28"/>
          <w:szCs w:val="28"/>
        </w:rPr>
      </w:pPr>
      <w:r w:rsidRPr="00535F36">
        <w:rPr>
          <w:sz w:val="28"/>
          <w:szCs w:val="28"/>
        </w:rPr>
        <w:t>Ludzie ucieszyli się bo byli już bardzo strudzeni, jednak pragnęli, aby bóstwa dały im znak, iż jest to faktycznie koniec ich podróży. W tym też momencie gdzieś z góry rozległ się głośny okrzyk. Słowianie unieśli głowy, aby zobaczyć skąd on dobiega i ujrzeli wielkiego białego orła lądującego w gnieździe na szczycie ogromnego dębu. Widok zapierał dech w piersiach. Biel piór ptaka odcinała się pięknie na tle czerwieni nieba i zachodzącego właśnie słońca. Nikt nie miał wątpliwości, iż jest to znak na który czekali.</w:t>
      </w:r>
    </w:p>
    <w:p w:rsidR="00A93759" w:rsidRPr="00535F36" w:rsidRDefault="006C354D" w:rsidP="006C354D">
      <w:pPr>
        <w:spacing w:after="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24275" cy="2453356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5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0" w:rsidRDefault="00A93759" w:rsidP="00535F36">
      <w:pPr>
        <w:jc w:val="both"/>
        <w:rPr>
          <w:sz w:val="28"/>
          <w:szCs w:val="28"/>
        </w:rPr>
      </w:pPr>
      <w:r w:rsidRPr="00535F36">
        <w:rPr>
          <w:sz w:val="28"/>
          <w:szCs w:val="28"/>
        </w:rPr>
        <w:t>W miejscu w którym rozbili obóz zbudowano gród</w:t>
      </w:r>
      <w:r w:rsidR="00A9381C">
        <w:rPr>
          <w:sz w:val="28"/>
          <w:szCs w:val="28"/>
        </w:rPr>
        <w:t xml:space="preserve"> (czyli miasto)</w:t>
      </w:r>
      <w:r w:rsidRPr="00535F36">
        <w:rPr>
          <w:sz w:val="28"/>
          <w:szCs w:val="28"/>
        </w:rPr>
        <w:t xml:space="preserve">. Na cześć ptaka, który zakończył ich wędrówkę nadano osadzie kształt orlego gniazda </w:t>
      </w:r>
      <w:r w:rsidR="00A9381C">
        <w:rPr>
          <w:sz w:val="28"/>
          <w:szCs w:val="28"/>
        </w:rPr>
        <w:t xml:space="preserve">      </w:t>
      </w:r>
      <w:r w:rsidRPr="00535F36">
        <w:rPr>
          <w:sz w:val="28"/>
          <w:szCs w:val="28"/>
        </w:rPr>
        <w:t xml:space="preserve">i nazwano </w:t>
      </w:r>
      <w:r w:rsidRPr="006C354D">
        <w:rPr>
          <w:b/>
          <w:sz w:val="28"/>
          <w:szCs w:val="28"/>
        </w:rPr>
        <w:t>Gnieznem</w:t>
      </w:r>
      <w:r w:rsidR="00A9381C">
        <w:rPr>
          <w:b/>
          <w:sz w:val="28"/>
          <w:szCs w:val="28"/>
        </w:rPr>
        <w:t xml:space="preserve"> </w:t>
      </w:r>
      <w:r w:rsidR="00A9381C">
        <w:rPr>
          <w:sz w:val="28"/>
          <w:szCs w:val="28"/>
        </w:rPr>
        <w:t>(to pierwsza stolica Polski)</w:t>
      </w:r>
      <w:r w:rsidRPr="00535F36">
        <w:rPr>
          <w:sz w:val="28"/>
          <w:szCs w:val="28"/>
        </w:rPr>
        <w:t xml:space="preserve">, zaś </w:t>
      </w:r>
      <w:r w:rsidRPr="006C354D">
        <w:rPr>
          <w:b/>
          <w:sz w:val="28"/>
          <w:szCs w:val="28"/>
        </w:rPr>
        <w:t>biały orzeł</w:t>
      </w:r>
      <w:r w:rsidRPr="00535F36">
        <w:rPr>
          <w:sz w:val="28"/>
          <w:szCs w:val="28"/>
        </w:rPr>
        <w:t xml:space="preserve"> na tle czerwieni stał się godłem rodu Lecha, a później całego państwa polskiego, któremu ów ród dał swój początek.</w:t>
      </w:r>
    </w:p>
    <w:p w:rsidR="006C354D" w:rsidRDefault="006C354D" w:rsidP="00535F36">
      <w:pPr>
        <w:jc w:val="both"/>
        <w:rPr>
          <w:sz w:val="28"/>
          <w:szCs w:val="28"/>
        </w:rPr>
      </w:pPr>
    </w:p>
    <w:p w:rsidR="00A9381C" w:rsidRDefault="00A9381C" w:rsidP="00535F36">
      <w:pPr>
        <w:jc w:val="both"/>
        <w:rPr>
          <w:sz w:val="28"/>
          <w:szCs w:val="28"/>
        </w:rPr>
      </w:pPr>
      <w:r>
        <w:rPr>
          <w:sz w:val="28"/>
          <w:szCs w:val="28"/>
        </w:rPr>
        <w:t>Spróbujcie odpowiedzieć na pytania:</w:t>
      </w:r>
    </w:p>
    <w:p w:rsidR="00A9381C" w:rsidRDefault="00A9381C" w:rsidP="00A9381C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 mieli na imię trzej bracia?</w:t>
      </w:r>
    </w:p>
    <w:p w:rsidR="00A9381C" w:rsidRDefault="00A9381C" w:rsidP="00A9381C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Dlaczego bracia wyruszyli szukać nowych ziem?</w:t>
      </w:r>
    </w:p>
    <w:p w:rsidR="00A9381C" w:rsidRDefault="00A9381C" w:rsidP="00A9381C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Który z braci znalazł odpowiednie miejsce jako pierwszy?, a który jako drugi?</w:t>
      </w:r>
    </w:p>
    <w:p w:rsidR="00A9381C" w:rsidRDefault="00A9381C" w:rsidP="00A9381C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 przekonało Lecha, że wybrał dobre miejsce do zamieszkania?</w:t>
      </w:r>
    </w:p>
    <w:p w:rsidR="00A9381C" w:rsidRDefault="00A9381C" w:rsidP="00A9381C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 nazwał wybudowane miasto?</w:t>
      </w:r>
    </w:p>
    <w:p w:rsidR="00A9381C" w:rsidRDefault="00A9381C" w:rsidP="0068187B">
      <w:pPr>
        <w:pStyle w:val="Akapitzlist"/>
        <w:numPr>
          <w:ilvl w:val="0"/>
          <w:numId w:val="5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Podobizna Jakiego zwierzęcia jest godłem naszego państwa?</w:t>
      </w:r>
    </w:p>
    <w:p w:rsidR="00A9381C" w:rsidRDefault="0068187B" w:rsidP="00B303EF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Poruszajcie się teraz podczas zabawy „Leci orzeł”. Poruszajcie się </w:t>
      </w:r>
      <w:r w:rsidR="00740C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z rozpostartymi skrzydłami-rękami </w:t>
      </w:r>
      <w:r w:rsidR="00740C8A">
        <w:rPr>
          <w:sz w:val="28"/>
          <w:szCs w:val="28"/>
        </w:rPr>
        <w:t xml:space="preserve">najpierw wolno, potem szybciej. Najpierw na ugiętych nogach, potem wysoko na palcach, wymyślcie własny </w:t>
      </w:r>
      <w:r w:rsidR="00740C8A">
        <w:rPr>
          <w:sz w:val="28"/>
          <w:szCs w:val="28"/>
        </w:rPr>
        <w:lastRenderedPageBreak/>
        <w:t>sposób na udawanie orła.</w:t>
      </w:r>
    </w:p>
    <w:p w:rsidR="00B303EF" w:rsidRPr="0068187B" w:rsidRDefault="00B303EF" w:rsidP="00017150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Dowiedzieliście się z legendy, że pierwszą stolicą (czyli najważniejszym miastem) Polski było </w:t>
      </w:r>
      <w:r w:rsidRPr="00B303EF">
        <w:rPr>
          <w:b/>
          <w:sz w:val="28"/>
          <w:szCs w:val="28"/>
        </w:rPr>
        <w:t>Gniezno</w:t>
      </w:r>
      <w:r>
        <w:rPr>
          <w:sz w:val="28"/>
          <w:szCs w:val="28"/>
        </w:rPr>
        <w:t xml:space="preserve">. Potem król </w:t>
      </w:r>
      <w:r w:rsidRPr="00B303EF">
        <w:rPr>
          <w:sz w:val="28"/>
          <w:szCs w:val="28"/>
        </w:rPr>
        <w:t>Kazimierz Odnowiciel w roku 1041</w:t>
      </w:r>
      <w:r>
        <w:rPr>
          <w:sz w:val="28"/>
          <w:szCs w:val="28"/>
        </w:rPr>
        <w:t xml:space="preserve">przeniósł stolicę do </w:t>
      </w:r>
      <w:r w:rsidRPr="00B303EF">
        <w:rPr>
          <w:b/>
          <w:sz w:val="28"/>
          <w:szCs w:val="28"/>
        </w:rPr>
        <w:t>Krakowa</w:t>
      </w:r>
      <w:r>
        <w:rPr>
          <w:sz w:val="28"/>
          <w:szCs w:val="28"/>
        </w:rPr>
        <w:t xml:space="preserve">, ponieważ Gniezno zostało bardzo zniszczone podczas prowadzonych wojen. Król </w:t>
      </w:r>
      <w:r w:rsidRPr="00B303EF">
        <w:rPr>
          <w:sz w:val="28"/>
          <w:szCs w:val="28"/>
        </w:rPr>
        <w:t>Zygmunt III Waza "przeniósł" stolicę z Krakowa do Warszawy</w:t>
      </w:r>
      <w:r>
        <w:rPr>
          <w:sz w:val="28"/>
          <w:szCs w:val="28"/>
        </w:rPr>
        <w:t xml:space="preserve"> w </w:t>
      </w:r>
      <w:r w:rsidRPr="00B303EF">
        <w:rPr>
          <w:sz w:val="28"/>
          <w:szCs w:val="28"/>
        </w:rPr>
        <w:t>1596</w:t>
      </w:r>
      <w:r>
        <w:rPr>
          <w:sz w:val="28"/>
          <w:szCs w:val="28"/>
        </w:rPr>
        <w:t xml:space="preserve"> roku, z powodu </w:t>
      </w:r>
      <w:r w:rsidR="00BE4CA3">
        <w:rPr>
          <w:sz w:val="28"/>
          <w:szCs w:val="28"/>
        </w:rPr>
        <w:t>centralnego</w:t>
      </w:r>
      <w:r>
        <w:rPr>
          <w:sz w:val="28"/>
          <w:szCs w:val="28"/>
        </w:rPr>
        <w:t xml:space="preserve"> położenia miasta </w:t>
      </w:r>
      <w:r w:rsidR="00BE4CA3">
        <w:rPr>
          <w:sz w:val="28"/>
          <w:szCs w:val="28"/>
        </w:rPr>
        <w:t xml:space="preserve">na mapie kraju. </w:t>
      </w:r>
      <w:r>
        <w:rPr>
          <w:sz w:val="28"/>
          <w:szCs w:val="28"/>
        </w:rPr>
        <w:t xml:space="preserve">Od tej pory naszą stolicą jest </w:t>
      </w:r>
      <w:r w:rsidRPr="00B303EF">
        <w:rPr>
          <w:b/>
          <w:sz w:val="28"/>
          <w:szCs w:val="28"/>
        </w:rPr>
        <w:t>Warszawa</w:t>
      </w:r>
      <w:r>
        <w:rPr>
          <w:sz w:val="28"/>
          <w:szCs w:val="28"/>
        </w:rPr>
        <w:t>.</w:t>
      </w:r>
    </w:p>
    <w:p w:rsidR="006C354D" w:rsidRDefault="00017150" w:rsidP="00017150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Proszę Was, wypowiedzcie słowa: Polska, orzeł biały, Gniezno, Kraków, Warszawa rytmicznie (dzieląc na sylaby) z jednoczesnym wyklaskiwaniem.</w:t>
      </w:r>
    </w:p>
    <w:p w:rsidR="00017150" w:rsidRDefault="00017150" w:rsidP="00017150">
      <w:pPr>
        <w:pStyle w:val="Akapitzlist"/>
        <w:spacing w:after="240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Pol-ska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o-rzeł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bia-ły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Gniez-no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Kra-ków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War-sza-wa</w:t>
      </w:r>
      <w:proofErr w:type="spellEnd"/>
      <w:r>
        <w:rPr>
          <w:sz w:val="28"/>
          <w:szCs w:val="28"/>
        </w:rPr>
        <w:t>.</w:t>
      </w:r>
    </w:p>
    <w:p w:rsidR="00017150" w:rsidRDefault="0037782A" w:rsidP="00017150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Pokoloruj proszę odpowiednie litery na podany kolor:</w:t>
      </w:r>
    </w:p>
    <w:p w:rsidR="0037782A" w:rsidRDefault="0037782A" w:rsidP="0037782A">
      <w:pPr>
        <w:pStyle w:val="Akapitzlist"/>
        <w:ind w:left="426"/>
        <w:jc w:val="both"/>
        <w:rPr>
          <w:sz w:val="28"/>
          <w:szCs w:val="28"/>
        </w:rPr>
      </w:pPr>
    </w:p>
    <w:tbl>
      <w:tblPr>
        <w:tblStyle w:val="Tabela-Siatka"/>
        <w:tblW w:w="8505" w:type="dxa"/>
        <w:tblInd w:w="426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782A" w:rsidRPr="0037782A" w:rsidTr="0037782A">
        <w:trPr>
          <w:trHeight w:val="567"/>
        </w:trPr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W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P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U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O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Z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S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37782A" w:rsidRPr="0037782A" w:rsidRDefault="0037782A" w:rsidP="0037782A">
            <w:pPr>
              <w:pStyle w:val="Akapitzlist"/>
              <w:jc w:val="center"/>
              <w:rPr>
                <w:sz w:val="36"/>
                <w:szCs w:val="28"/>
              </w:rPr>
            </w:pPr>
            <w:r w:rsidRPr="0037782A">
              <w:rPr>
                <w:sz w:val="36"/>
                <w:szCs w:val="28"/>
              </w:rPr>
              <w:t>A</w:t>
            </w:r>
          </w:p>
        </w:tc>
      </w:tr>
    </w:tbl>
    <w:p w:rsidR="0037782A" w:rsidRDefault="0037782A" w:rsidP="0037782A">
      <w:pPr>
        <w:pStyle w:val="Akapitzlist"/>
        <w:ind w:left="426"/>
        <w:jc w:val="both"/>
        <w:rPr>
          <w:sz w:val="28"/>
          <w:szCs w:val="28"/>
        </w:rPr>
      </w:pPr>
    </w:p>
    <w:p w:rsidR="0037782A" w:rsidRDefault="0037782A" w:rsidP="0037782A">
      <w:pPr>
        <w:pStyle w:val="Akapitzlist"/>
        <w:ind w:left="426"/>
        <w:jc w:val="both"/>
        <w:rPr>
          <w:sz w:val="28"/>
          <w:szCs w:val="28"/>
        </w:rPr>
      </w:pPr>
      <w:r w:rsidRPr="0037782A">
        <w:rPr>
          <w:sz w:val="36"/>
          <w:szCs w:val="28"/>
        </w:rPr>
        <w:t xml:space="preserve">W, U, B, D, E, G, Z, M, C </w:t>
      </w:r>
      <w:r>
        <w:rPr>
          <w:sz w:val="28"/>
          <w:szCs w:val="28"/>
        </w:rPr>
        <w:t>– czerwony</w:t>
      </w:r>
    </w:p>
    <w:p w:rsidR="0037782A" w:rsidRDefault="0037782A" w:rsidP="0037782A">
      <w:pPr>
        <w:pStyle w:val="Akapitzlist"/>
        <w:ind w:left="426"/>
        <w:jc w:val="both"/>
        <w:rPr>
          <w:sz w:val="28"/>
          <w:szCs w:val="28"/>
        </w:rPr>
      </w:pPr>
    </w:p>
    <w:p w:rsidR="0037782A" w:rsidRDefault="0037782A" w:rsidP="00BB1554">
      <w:pPr>
        <w:pStyle w:val="Akapitzlist"/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Czy rozwiązanie twojego zadania wygląda tak?</w:t>
      </w:r>
    </w:p>
    <w:tbl>
      <w:tblPr>
        <w:tblStyle w:val="Tabela-Siatka"/>
        <w:tblW w:w="0" w:type="auto"/>
        <w:tblInd w:w="2841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BB1554" w:rsidTr="00BB1554">
        <w:trPr>
          <w:trHeight w:val="567"/>
        </w:trPr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P</w:t>
            </w:r>
          </w:p>
        </w:tc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O</w:t>
            </w:r>
          </w:p>
        </w:tc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S</w:t>
            </w:r>
          </w:p>
        </w:tc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:rsidR="00BB1554" w:rsidRPr="00BB1554" w:rsidRDefault="00BB1554" w:rsidP="00BB1554">
            <w:pPr>
              <w:pStyle w:val="Akapitzlis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A</w:t>
            </w:r>
          </w:p>
        </w:tc>
      </w:tr>
    </w:tbl>
    <w:p w:rsidR="004327A4" w:rsidRDefault="004327A4" w:rsidP="004327A4">
      <w:pPr>
        <w:pStyle w:val="Akapitzlist"/>
        <w:ind w:left="426"/>
        <w:jc w:val="both"/>
        <w:rPr>
          <w:sz w:val="28"/>
          <w:szCs w:val="28"/>
        </w:rPr>
      </w:pPr>
    </w:p>
    <w:p w:rsidR="00BB1554" w:rsidRDefault="00BB1554" w:rsidP="004327A4">
      <w:pPr>
        <w:pStyle w:val="Akapitzlist"/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To brawo, udało Ci się. Znalazłeś nazwę naszej ojczyzny.</w:t>
      </w:r>
    </w:p>
    <w:p w:rsidR="00BB1554" w:rsidRDefault="004327A4" w:rsidP="00BB1554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Wiecie, że </w:t>
      </w:r>
      <w:r w:rsidR="00BB1554">
        <w:rPr>
          <w:sz w:val="28"/>
          <w:szCs w:val="28"/>
        </w:rPr>
        <w:t xml:space="preserve">stolicą Polski jest Warszawa. </w:t>
      </w:r>
      <w:r>
        <w:rPr>
          <w:sz w:val="28"/>
          <w:szCs w:val="28"/>
        </w:rPr>
        <w:t>Wcześniej był Kraków, p</w:t>
      </w:r>
      <w:r w:rsidR="00BB1554">
        <w:rPr>
          <w:sz w:val="28"/>
          <w:szCs w:val="28"/>
        </w:rPr>
        <w:t>rzez t</w:t>
      </w:r>
      <w:r>
        <w:rPr>
          <w:sz w:val="28"/>
          <w:szCs w:val="28"/>
        </w:rPr>
        <w:t>e</w:t>
      </w:r>
      <w:r w:rsidR="00BB1554">
        <w:rPr>
          <w:sz w:val="28"/>
          <w:szCs w:val="28"/>
        </w:rPr>
        <w:t xml:space="preserve"> miast</w:t>
      </w:r>
      <w:r>
        <w:rPr>
          <w:sz w:val="28"/>
          <w:szCs w:val="28"/>
        </w:rPr>
        <w:t>a</w:t>
      </w:r>
      <w:r w:rsidR="00BB1554">
        <w:rPr>
          <w:sz w:val="28"/>
          <w:szCs w:val="28"/>
        </w:rPr>
        <w:t xml:space="preserve"> przepływa rzeka Wisła – największa w naszym kraju. Proponuję </w:t>
      </w:r>
      <w:r>
        <w:rPr>
          <w:sz w:val="28"/>
          <w:szCs w:val="28"/>
        </w:rPr>
        <w:t>Wam</w:t>
      </w:r>
      <w:r w:rsidR="00BB1554">
        <w:rPr>
          <w:sz w:val="28"/>
          <w:szCs w:val="28"/>
        </w:rPr>
        <w:t xml:space="preserve"> teraz zabawę ruchową z wykorzystaniem piosenki „Płynie Wisła, płynie”. Spróbuj</w:t>
      </w:r>
      <w:r>
        <w:rPr>
          <w:sz w:val="28"/>
          <w:szCs w:val="28"/>
        </w:rPr>
        <w:t>cie</w:t>
      </w:r>
      <w:r w:rsidR="00BB1554">
        <w:rPr>
          <w:sz w:val="28"/>
          <w:szCs w:val="28"/>
        </w:rPr>
        <w:t xml:space="preserve"> poruszać się w rytm tej piosenki</w:t>
      </w:r>
      <w:r>
        <w:rPr>
          <w:sz w:val="28"/>
          <w:szCs w:val="28"/>
        </w:rPr>
        <w:t xml:space="preserve"> (to krakowiak)</w:t>
      </w:r>
      <w:r w:rsidR="00BB1554">
        <w:rPr>
          <w:sz w:val="28"/>
          <w:szCs w:val="28"/>
        </w:rPr>
        <w:t>, może wymyśli</w:t>
      </w:r>
      <w:r>
        <w:rPr>
          <w:sz w:val="28"/>
          <w:szCs w:val="28"/>
        </w:rPr>
        <w:t>cie</w:t>
      </w:r>
      <w:r w:rsidR="00BB1554">
        <w:rPr>
          <w:sz w:val="28"/>
          <w:szCs w:val="28"/>
        </w:rPr>
        <w:t xml:space="preserve"> jakiś układ taneczny lub zatańczy</w:t>
      </w:r>
      <w:r>
        <w:rPr>
          <w:sz w:val="28"/>
          <w:szCs w:val="28"/>
        </w:rPr>
        <w:t>cie z rodzicami</w:t>
      </w:r>
      <w:r w:rsidR="00BB1554">
        <w:rPr>
          <w:sz w:val="28"/>
          <w:szCs w:val="28"/>
        </w:rPr>
        <w:t xml:space="preserve">?  </w:t>
      </w:r>
    </w:p>
    <w:p w:rsidR="004327A4" w:rsidRDefault="00D25206" w:rsidP="004327A4">
      <w:pPr>
        <w:pStyle w:val="Akapitzlist"/>
        <w:spacing w:after="240"/>
        <w:ind w:left="426"/>
        <w:jc w:val="both"/>
        <w:rPr>
          <w:sz w:val="28"/>
          <w:szCs w:val="28"/>
        </w:rPr>
      </w:pPr>
      <w:hyperlink r:id="rId9" w:history="1">
        <w:r w:rsidR="004327A4" w:rsidRPr="00610DB2">
          <w:rPr>
            <w:rStyle w:val="Hipercze"/>
            <w:sz w:val="28"/>
            <w:szCs w:val="28"/>
          </w:rPr>
          <w:t>https://www.youtube.com/watch?v=RUpho9XZFMY</w:t>
        </w:r>
      </w:hyperlink>
      <w:r w:rsidR="004327A4">
        <w:rPr>
          <w:sz w:val="28"/>
          <w:szCs w:val="28"/>
        </w:rPr>
        <w:t xml:space="preserve"> </w:t>
      </w:r>
    </w:p>
    <w:p w:rsidR="004327A4" w:rsidRDefault="004327A4" w:rsidP="004327A4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Jeśli wykonacie bezbłędnie kolejne zadanie, to już zawsze będziecie pamiętać jak wygląda godło naszego kraju Polski. Zadanie znajdziecie </w:t>
      </w:r>
      <w:r w:rsidR="00380C2D">
        <w:rPr>
          <w:sz w:val="28"/>
          <w:szCs w:val="28"/>
        </w:rPr>
        <w:t xml:space="preserve">       </w:t>
      </w:r>
      <w:r>
        <w:rPr>
          <w:sz w:val="28"/>
          <w:szCs w:val="28"/>
        </w:rPr>
        <w:t>w załączniku nr 1.</w:t>
      </w:r>
    </w:p>
    <w:p w:rsidR="00416F89" w:rsidRDefault="00416F89" w:rsidP="00416F89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Zanim przejdziemy do kart pracy proponuję Wam zabawę muzyczno – ruchową dla mamy lub taty i dziecka, nazywa się „</w:t>
      </w:r>
      <w:proofErr w:type="spellStart"/>
      <w:r w:rsidRPr="00416F89">
        <w:rPr>
          <w:sz w:val="28"/>
          <w:szCs w:val="28"/>
        </w:rPr>
        <w:t>Kokoleoko</w:t>
      </w:r>
      <w:proofErr w:type="spellEnd"/>
      <w:r>
        <w:rPr>
          <w:sz w:val="28"/>
          <w:szCs w:val="28"/>
        </w:rPr>
        <w:t xml:space="preserve">”. </w:t>
      </w:r>
    </w:p>
    <w:p w:rsidR="00416F89" w:rsidRDefault="00D25206" w:rsidP="00416F89">
      <w:pPr>
        <w:pStyle w:val="Akapitzlist"/>
        <w:spacing w:after="240"/>
        <w:ind w:left="426"/>
        <w:jc w:val="both"/>
        <w:rPr>
          <w:sz w:val="28"/>
          <w:szCs w:val="28"/>
        </w:rPr>
      </w:pPr>
      <w:hyperlink r:id="rId10" w:history="1">
        <w:r w:rsidR="00416F89" w:rsidRPr="00610DB2">
          <w:rPr>
            <w:rStyle w:val="Hipercze"/>
            <w:sz w:val="28"/>
            <w:szCs w:val="28"/>
          </w:rPr>
          <w:t>https://www.youtube.com/watch?v=gy8jyGRUR-8</w:t>
        </w:r>
      </w:hyperlink>
      <w:r w:rsidR="00416F89">
        <w:rPr>
          <w:sz w:val="28"/>
          <w:szCs w:val="28"/>
        </w:rPr>
        <w:t xml:space="preserve"> </w:t>
      </w:r>
    </w:p>
    <w:p w:rsidR="00416F89" w:rsidRDefault="00416F89" w:rsidP="00416F89">
      <w:pPr>
        <w:pStyle w:val="Akapitzlis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Czas na karty pracy:</w:t>
      </w:r>
    </w:p>
    <w:p w:rsidR="00416F89" w:rsidRPr="00416F89" w:rsidRDefault="00416F89" w:rsidP="00416F89">
      <w:pPr>
        <w:pStyle w:val="Akapitzlist"/>
        <w:numPr>
          <w:ilvl w:val="0"/>
          <w:numId w:val="8"/>
        </w:numPr>
        <w:ind w:left="709" w:hanging="283"/>
        <w:rPr>
          <w:sz w:val="28"/>
        </w:rPr>
      </w:pPr>
      <w:r w:rsidRPr="00416F89">
        <w:rPr>
          <w:sz w:val="28"/>
        </w:rPr>
        <w:t xml:space="preserve">Kolorowy start 4-latek, część 2, str. </w:t>
      </w:r>
      <w:r>
        <w:rPr>
          <w:sz w:val="28"/>
        </w:rPr>
        <w:t>40 i 41</w:t>
      </w:r>
    </w:p>
    <w:p w:rsidR="00416F89" w:rsidRPr="00416F89" w:rsidRDefault="00416F89" w:rsidP="00416F89">
      <w:pPr>
        <w:pStyle w:val="Akapitzlist"/>
        <w:ind w:left="720"/>
        <w:jc w:val="both"/>
        <w:rPr>
          <w:sz w:val="28"/>
        </w:rPr>
      </w:pPr>
      <w:r w:rsidRPr="00416F89">
        <w:rPr>
          <w:sz w:val="28"/>
        </w:rPr>
        <w:lastRenderedPageBreak/>
        <w:t>(Słuchaj tekstu czytanego przez osobę dorosłą i rysuj po śladach rysunków.)</w:t>
      </w:r>
    </w:p>
    <w:p w:rsidR="00416F89" w:rsidRPr="00416F89" w:rsidRDefault="00D25206" w:rsidP="00416F89">
      <w:pPr>
        <w:pStyle w:val="Akapitzlist"/>
        <w:spacing w:after="240"/>
        <w:ind w:left="720"/>
        <w:jc w:val="both"/>
        <w:rPr>
          <w:sz w:val="28"/>
        </w:rPr>
      </w:pPr>
      <w:hyperlink r:id="rId11" w:history="1">
        <w:r w:rsidR="00416F89" w:rsidRPr="00416F89">
          <w:rPr>
            <w:rStyle w:val="Hipercze"/>
            <w:sz w:val="28"/>
          </w:rPr>
          <w:t>https://flipbooki.mac.pl/przedszkole/druk/ks-4l-kp-cz2.pdf</w:t>
        </w:r>
      </w:hyperlink>
      <w:r w:rsidR="00416F89" w:rsidRPr="00416F89">
        <w:rPr>
          <w:sz w:val="28"/>
        </w:rPr>
        <w:t xml:space="preserve"> </w:t>
      </w:r>
    </w:p>
    <w:p w:rsidR="00416F89" w:rsidRPr="00416F89" w:rsidRDefault="00416F89" w:rsidP="00416F89">
      <w:pPr>
        <w:pStyle w:val="Akapitzlist"/>
        <w:numPr>
          <w:ilvl w:val="0"/>
          <w:numId w:val="8"/>
        </w:numPr>
        <w:ind w:left="709" w:hanging="283"/>
        <w:rPr>
          <w:sz w:val="28"/>
        </w:rPr>
      </w:pPr>
      <w:r w:rsidRPr="00416F89">
        <w:rPr>
          <w:sz w:val="28"/>
        </w:rPr>
        <w:t xml:space="preserve">Kolorowy start 5-latek, część 3, str. </w:t>
      </w:r>
      <w:r>
        <w:rPr>
          <w:sz w:val="28"/>
        </w:rPr>
        <w:t>33</w:t>
      </w:r>
    </w:p>
    <w:p w:rsidR="00416F89" w:rsidRPr="00416F89" w:rsidRDefault="00416F89" w:rsidP="00416F89">
      <w:pPr>
        <w:pStyle w:val="Akapitzlist"/>
        <w:ind w:left="720"/>
        <w:rPr>
          <w:sz w:val="28"/>
        </w:rPr>
      </w:pPr>
      <w:r w:rsidRPr="00416F89">
        <w:rPr>
          <w:sz w:val="28"/>
        </w:rPr>
        <w:t>(Pokoloruj pola na rysunku na wskazane kolory. Rysuj po śladach rysunku fal.)</w:t>
      </w:r>
    </w:p>
    <w:p w:rsidR="00416F89" w:rsidRPr="00416F89" w:rsidRDefault="00416F89" w:rsidP="00416F89">
      <w:pPr>
        <w:pStyle w:val="Akapitzlist"/>
        <w:ind w:left="720"/>
        <w:rPr>
          <w:sz w:val="28"/>
        </w:rPr>
      </w:pPr>
      <w:r w:rsidRPr="00416F89">
        <w:rPr>
          <w:sz w:val="28"/>
        </w:rPr>
        <w:t xml:space="preserve">Kolorowy start 5-latek, część 3, str. </w:t>
      </w:r>
      <w:r>
        <w:rPr>
          <w:sz w:val="28"/>
        </w:rPr>
        <w:t>34</w:t>
      </w:r>
    </w:p>
    <w:p w:rsidR="00416F89" w:rsidRDefault="00416F89" w:rsidP="00416F89">
      <w:pPr>
        <w:pStyle w:val="Akapitzlist"/>
        <w:spacing w:after="240"/>
        <w:ind w:left="720"/>
        <w:jc w:val="both"/>
        <w:rPr>
          <w:sz w:val="28"/>
        </w:rPr>
      </w:pPr>
      <w:r>
        <w:rPr>
          <w:sz w:val="28"/>
        </w:rPr>
        <w:t>(</w:t>
      </w:r>
      <w:r w:rsidRPr="00416F89">
        <w:rPr>
          <w:sz w:val="28"/>
        </w:rPr>
        <w:t>Posłuchaj tekstu. Rysuj po śladach rysunków</w:t>
      </w:r>
      <w:r>
        <w:rPr>
          <w:sz w:val="28"/>
        </w:rPr>
        <w:t>).</w:t>
      </w:r>
    </w:p>
    <w:p w:rsidR="00416F89" w:rsidRDefault="00FE26CE" w:rsidP="00FE26CE">
      <w:pPr>
        <w:pStyle w:val="Akapitzlist"/>
        <w:numPr>
          <w:ilvl w:val="0"/>
          <w:numId w:val="4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Na zakończenie proponuję wam do wysłuchania bajkę z cyklu Baśnie polskie pt. „Gniazdo białego orła”.</w:t>
      </w:r>
    </w:p>
    <w:p w:rsidR="00FE26CE" w:rsidRDefault="00D25206" w:rsidP="00FE26CE">
      <w:pPr>
        <w:pStyle w:val="Akapitzlist"/>
        <w:ind w:left="426"/>
        <w:jc w:val="both"/>
        <w:rPr>
          <w:sz w:val="28"/>
          <w:szCs w:val="28"/>
        </w:rPr>
      </w:pPr>
      <w:hyperlink r:id="rId12" w:history="1">
        <w:r w:rsidR="00FE26CE" w:rsidRPr="00610DB2">
          <w:rPr>
            <w:rStyle w:val="Hipercze"/>
            <w:sz w:val="28"/>
            <w:szCs w:val="28"/>
          </w:rPr>
          <w:t>https://www.youtube.com/watch?v=yMWBZkLlaa0</w:t>
        </w:r>
      </w:hyperlink>
      <w:r w:rsidR="00FE26CE">
        <w:rPr>
          <w:sz w:val="28"/>
          <w:szCs w:val="28"/>
        </w:rPr>
        <w:t xml:space="preserve"> </w:t>
      </w:r>
    </w:p>
    <w:p w:rsidR="000140D3" w:rsidRDefault="000140D3" w:rsidP="00FE26CE">
      <w:pPr>
        <w:pStyle w:val="Akapitzlist"/>
        <w:ind w:left="426"/>
        <w:jc w:val="both"/>
        <w:rPr>
          <w:sz w:val="28"/>
          <w:szCs w:val="28"/>
        </w:rPr>
      </w:pPr>
    </w:p>
    <w:p w:rsidR="000140D3" w:rsidRDefault="000140D3" w:rsidP="00FE26CE">
      <w:pPr>
        <w:pStyle w:val="Akapitzli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Życzymy miłej nauki i zabawy, pozdrawiamy Was</w:t>
      </w:r>
    </w:p>
    <w:p w:rsidR="000140D3" w:rsidRPr="00FE26CE" w:rsidRDefault="000140D3" w:rsidP="00FE26CE">
      <w:pPr>
        <w:pStyle w:val="Akapitzlist"/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96520</wp:posOffset>
            </wp:positionV>
            <wp:extent cx="885825" cy="685800"/>
            <wp:effectExtent l="19050" t="0" r="9525" b="0"/>
            <wp:wrapThrough wrapText="bothSides">
              <wp:wrapPolygon edited="0">
                <wp:start x="-465" y="0"/>
                <wp:lineTo x="-465" y="21000"/>
                <wp:lineTo x="21832" y="21000"/>
                <wp:lineTo x="21832" y="0"/>
                <wp:lineTo x="-465" y="0"/>
              </wp:wrapPolygon>
            </wp:wrapThrough>
            <wp:docPr id="6" name="Obraz 6" descr="C:\Users\Zbyszek\Desktop\Praca zdaln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byszek\Desktop\Praca zdalna\pobr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p. Kasia i p. Renia </w:t>
      </w:r>
    </w:p>
    <w:p w:rsidR="004327A4" w:rsidRPr="00BB1554" w:rsidRDefault="004327A4" w:rsidP="004327A4">
      <w:pPr>
        <w:pStyle w:val="Akapitzlist"/>
        <w:spacing w:before="240"/>
        <w:ind w:left="426"/>
        <w:jc w:val="both"/>
        <w:rPr>
          <w:sz w:val="28"/>
          <w:szCs w:val="28"/>
        </w:rPr>
      </w:pPr>
    </w:p>
    <w:sectPr w:rsidR="004327A4" w:rsidRPr="00BB1554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0D"/>
    <w:multiLevelType w:val="hybridMultilevel"/>
    <w:tmpl w:val="723870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D410C"/>
    <w:multiLevelType w:val="hybridMultilevel"/>
    <w:tmpl w:val="4252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D5F"/>
    <w:multiLevelType w:val="hybridMultilevel"/>
    <w:tmpl w:val="48AA2F6A"/>
    <w:lvl w:ilvl="0" w:tplc="0F7C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E02BD"/>
    <w:multiLevelType w:val="hybridMultilevel"/>
    <w:tmpl w:val="72CED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7BC4"/>
    <w:multiLevelType w:val="hybridMultilevel"/>
    <w:tmpl w:val="FA0669AA"/>
    <w:lvl w:ilvl="0" w:tplc="113EB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A50ED"/>
    <w:multiLevelType w:val="hybridMultilevel"/>
    <w:tmpl w:val="31922064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61CC0"/>
    <w:multiLevelType w:val="hybridMultilevel"/>
    <w:tmpl w:val="5AAE5DE2"/>
    <w:lvl w:ilvl="0" w:tplc="803CE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759"/>
    <w:rsid w:val="000140D3"/>
    <w:rsid w:val="00017150"/>
    <w:rsid w:val="0037782A"/>
    <w:rsid w:val="00380C2D"/>
    <w:rsid w:val="00416F89"/>
    <w:rsid w:val="004327A4"/>
    <w:rsid w:val="00535F36"/>
    <w:rsid w:val="0068187B"/>
    <w:rsid w:val="006C354D"/>
    <w:rsid w:val="006F49A8"/>
    <w:rsid w:val="00740C8A"/>
    <w:rsid w:val="00860943"/>
    <w:rsid w:val="008A2135"/>
    <w:rsid w:val="009D3CB4"/>
    <w:rsid w:val="00A03AC4"/>
    <w:rsid w:val="00A10490"/>
    <w:rsid w:val="00A66250"/>
    <w:rsid w:val="00A93759"/>
    <w:rsid w:val="00A9381C"/>
    <w:rsid w:val="00AA5E87"/>
    <w:rsid w:val="00B303EF"/>
    <w:rsid w:val="00BA2F8A"/>
    <w:rsid w:val="00BA4FC9"/>
    <w:rsid w:val="00BB1554"/>
    <w:rsid w:val="00BE4CA3"/>
    <w:rsid w:val="00D25206"/>
    <w:rsid w:val="00EB057A"/>
    <w:rsid w:val="00F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535F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F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2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yMWBZkLla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lipbooki.mac.pl/przedszkole/druk/ks-4l-kp-cz2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y8jyGRUR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Upho9XZF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12</cp:revision>
  <dcterms:created xsi:type="dcterms:W3CDTF">2020-04-25T16:46:00Z</dcterms:created>
  <dcterms:modified xsi:type="dcterms:W3CDTF">2020-04-27T15:12:00Z</dcterms:modified>
</cp:coreProperties>
</file>