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Język angielski: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Grupa V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Cel: Zapoznanie z nazwami dzikich zwierząt.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Wskazówka: Poprawna wymowa wprowadzanego materiału leksykalnego dostępna po wpisaniu słowa/ zdań w Tłumaczu Google i naciśnięciu głośniczka:  </w:t>
      </w:r>
      <w:hyperlink r:id="rId4" w:history="1">
        <w:r w:rsidRPr="00317B20">
          <w:rPr>
            <w:rStyle w:val="Hipercze"/>
            <w:color w:val="0093C4"/>
            <w:u w:val="none"/>
            <w:bdr w:val="none" w:sz="0" w:space="0" w:color="auto" w:frame="1"/>
          </w:rPr>
          <w:t>https://translate.google.pl/?hl=pl</w:t>
        </w:r>
      </w:hyperlink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Praca z Kartą Pracy nr 37 (link do kart pracy podany w ogłoszeniu  ,,Język angielski").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Rodzic wskazuje na ilustracji zwierzęta i czyta ich nazwy (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monkey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-</w:t>
      </w:r>
      <w:r w:rsidRPr="00317B20">
        <w:rPr>
          <w:color w:val="333333"/>
        </w:rPr>
        <w:t>małpa, 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parrot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- </w:t>
      </w:r>
      <w:r w:rsidRPr="00317B20">
        <w:rPr>
          <w:color w:val="333333"/>
        </w:rPr>
        <w:t>papuga, 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kangaroo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- </w:t>
      </w:r>
      <w:r w:rsidRPr="00317B20">
        <w:rPr>
          <w:color w:val="333333"/>
        </w:rPr>
        <w:t>kangur, 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lion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- </w:t>
      </w:r>
      <w:r w:rsidRPr="00317B20">
        <w:rPr>
          <w:color w:val="333333"/>
        </w:rPr>
        <w:t>lew).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Dziecko powtarza i rytmicznie wyklaskuje każde słowo, a następnie określa liczbę sylab (</w:t>
      </w:r>
      <w:r w:rsidRPr="00317B20">
        <w:rPr>
          <w:rStyle w:val="Uwydatnienie"/>
          <w:color w:val="333333"/>
          <w:bdr w:val="none" w:sz="0" w:space="0" w:color="auto" w:frame="1"/>
        </w:rPr>
        <w:t xml:space="preserve">mon -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key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: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two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syllables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, par - rot :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two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syllables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,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kan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-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ga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-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roo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: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three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syllables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, li - on: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two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syllables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>).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 xml:space="preserve">Rodzic wskazuje ukryte w krzewach części ciała </w:t>
      </w:r>
      <w:proofErr w:type="spellStart"/>
      <w:r w:rsidRPr="00317B20">
        <w:rPr>
          <w:color w:val="333333"/>
        </w:rPr>
        <w:t>zwierzat</w:t>
      </w:r>
      <w:proofErr w:type="spellEnd"/>
      <w:r w:rsidRPr="00317B20">
        <w:rPr>
          <w:color w:val="333333"/>
        </w:rPr>
        <w:t xml:space="preserve"> i nazywa je po kolei: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  <w:lang w:val="en-US"/>
        </w:rPr>
      </w:pPr>
      <w:r w:rsidRPr="00317B20">
        <w:rPr>
          <w:color w:val="333333"/>
          <w:lang w:val="en-US"/>
        </w:rPr>
        <w:t>- e</w:t>
      </w:r>
      <w:r w:rsidRPr="00317B20">
        <w:rPr>
          <w:i/>
          <w:iCs/>
          <w:color w:val="333333"/>
          <w:lang w:val="en-US"/>
        </w:rPr>
        <w:t>yes (</w:t>
      </w:r>
      <w:proofErr w:type="spellStart"/>
      <w:r w:rsidRPr="00317B20">
        <w:rPr>
          <w:i/>
          <w:iCs/>
          <w:color w:val="333333"/>
          <w:lang w:val="en-US"/>
        </w:rPr>
        <w:t>oczy</w:t>
      </w:r>
      <w:proofErr w:type="spellEnd"/>
      <w:r w:rsidRPr="00317B20">
        <w:rPr>
          <w:i/>
          <w:iCs/>
          <w:color w:val="333333"/>
          <w:lang w:val="en-US"/>
        </w:rPr>
        <w:t>), nose (</w:t>
      </w:r>
      <w:proofErr w:type="spellStart"/>
      <w:r w:rsidRPr="00317B20">
        <w:rPr>
          <w:i/>
          <w:iCs/>
          <w:color w:val="333333"/>
          <w:lang w:val="en-US"/>
        </w:rPr>
        <w:t>nos</w:t>
      </w:r>
      <w:proofErr w:type="spellEnd"/>
      <w:r w:rsidRPr="00317B20">
        <w:rPr>
          <w:i/>
          <w:iCs/>
          <w:color w:val="333333"/>
          <w:lang w:val="en-US"/>
        </w:rPr>
        <w:t>), mouth (</w:t>
      </w:r>
      <w:proofErr w:type="spellStart"/>
      <w:r w:rsidRPr="00317B20">
        <w:rPr>
          <w:i/>
          <w:iCs/>
          <w:color w:val="333333"/>
          <w:lang w:val="en-US"/>
        </w:rPr>
        <w:t>usta</w:t>
      </w:r>
      <w:proofErr w:type="spellEnd"/>
      <w:r w:rsidRPr="00317B20">
        <w:rPr>
          <w:i/>
          <w:iCs/>
          <w:color w:val="333333"/>
          <w:lang w:val="en-US"/>
        </w:rPr>
        <w:t>)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i/>
          <w:iCs/>
          <w:color w:val="333333"/>
        </w:rPr>
        <w:t xml:space="preserve">- </w:t>
      </w:r>
      <w:proofErr w:type="spellStart"/>
      <w:r w:rsidRPr="00317B20">
        <w:rPr>
          <w:i/>
          <w:iCs/>
          <w:color w:val="333333"/>
        </w:rPr>
        <w:t>wings</w:t>
      </w:r>
      <w:proofErr w:type="spellEnd"/>
      <w:r w:rsidRPr="00317B20">
        <w:rPr>
          <w:i/>
          <w:iCs/>
          <w:color w:val="333333"/>
        </w:rPr>
        <w:t xml:space="preserve"> (skrzydła)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i/>
          <w:iCs/>
          <w:color w:val="333333"/>
        </w:rPr>
        <w:t xml:space="preserve">- </w:t>
      </w:r>
      <w:proofErr w:type="spellStart"/>
      <w:r w:rsidRPr="00317B20">
        <w:rPr>
          <w:i/>
          <w:iCs/>
          <w:color w:val="333333"/>
        </w:rPr>
        <w:t>arms</w:t>
      </w:r>
      <w:proofErr w:type="spellEnd"/>
      <w:r w:rsidRPr="00317B20">
        <w:rPr>
          <w:i/>
          <w:iCs/>
          <w:color w:val="333333"/>
        </w:rPr>
        <w:t xml:space="preserve"> and </w:t>
      </w:r>
      <w:proofErr w:type="spellStart"/>
      <w:r w:rsidRPr="00317B20">
        <w:rPr>
          <w:i/>
          <w:iCs/>
          <w:color w:val="333333"/>
        </w:rPr>
        <w:t>legs</w:t>
      </w:r>
      <w:proofErr w:type="spellEnd"/>
      <w:r w:rsidRPr="00317B20">
        <w:rPr>
          <w:i/>
          <w:iCs/>
          <w:color w:val="333333"/>
        </w:rPr>
        <w:t xml:space="preserve"> (ręce i nogi)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i/>
          <w:iCs/>
          <w:color w:val="333333"/>
        </w:rPr>
        <w:t xml:space="preserve">- </w:t>
      </w:r>
      <w:proofErr w:type="spellStart"/>
      <w:r w:rsidRPr="00317B20">
        <w:rPr>
          <w:i/>
          <w:iCs/>
          <w:color w:val="333333"/>
        </w:rPr>
        <w:t>tail</w:t>
      </w:r>
      <w:proofErr w:type="spellEnd"/>
      <w:r w:rsidRPr="00317B20">
        <w:rPr>
          <w:i/>
          <w:iCs/>
          <w:color w:val="333333"/>
        </w:rPr>
        <w:t xml:space="preserve"> (ogon)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Następnie dziecko wodzi palcem po liniach i sprawdza, do których zwierząt należą poszczególne części ciała: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lang w:val="en-US"/>
        </w:rPr>
      </w:pPr>
      <w:r w:rsidRPr="00317B20">
        <w:rPr>
          <w:color w:val="333333"/>
          <w:lang w:val="en-US"/>
        </w:rPr>
        <w:t>- e</w:t>
      </w:r>
      <w:r w:rsidRPr="00317B20">
        <w:rPr>
          <w:rStyle w:val="Uwydatnienie"/>
          <w:color w:val="333333"/>
          <w:bdr w:val="none" w:sz="0" w:space="0" w:color="auto" w:frame="1"/>
          <w:lang w:val="en-US"/>
        </w:rPr>
        <w:t>yes, nose and mouth :  lion </w:t>
      </w:r>
      <w:r w:rsidRPr="00317B20">
        <w:rPr>
          <w:color w:val="333333"/>
          <w:lang w:val="en-US"/>
        </w:rPr>
        <w:t>/</w:t>
      </w:r>
      <w:proofErr w:type="spellStart"/>
      <w:r w:rsidRPr="00317B20">
        <w:rPr>
          <w:color w:val="333333"/>
          <w:lang w:val="en-US"/>
        </w:rPr>
        <w:t>oczy</w:t>
      </w:r>
      <w:proofErr w:type="spellEnd"/>
      <w:r w:rsidRPr="00317B20">
        <w:rPr>
          <w:color w:val="333333"/>
          <w:lang w:val="en-US"/>
        </w:rPr>
        <w:t xml:space="preserve">, </w:t>
      </w:r>
      <w:proofErr w:type="spellStart"/>
      <w:r w:rsidRPr="00317B20">
        <w:rPr>
          <w:color w:val="333333"/>
          <w:lang w:val="en-US"/>
        </w:rPr>
        <w:t>nos</w:t>
      </w:r>
      <w:proofErr w:type="spellEnd"/>
      <w:r w:rsidRPr="00317B20">
        <w:rPr>
          <w:color w:val="333333"/>
          <w:lang w:val="en-US"/>
        </w:rPr>
        <w:t xml:space="preserve"> </w:t>
      </w:r>
      <w:proofErr w:type="spellStart"/>
      <w:r w:rsidRPr="00317B20">
        <w:rPr>
          <w:color w:val="333333"/>
          <w:lang w:val="en-US"/>
        </w:rPr>
        <w:t>i</w:t>
      </w:r>
      <w:proofErr w:type="spellEnd"/>
      <w:r w:rsidRPr="00317B20">
        <w:rPr>
          <w:color w:val="333333"/>
          <w:lang w:val="en-US"/>
        </w:rPr>
        <w:t xml:space="preserve"> </w:t>
      </w:r>
      <w:proofErr w:type="spellStart"/>
      <w:r w:rsidRPr="00317B20">
        <w:rPr>
          <w:color w:val="333333"/>
          <w:lang w:val="en-US"/>
        </w:rPr>
        <w:t>usta</w:t>
      </w:r>
      <w:proofErr w:type="spellEnd"/>
      <w:r w:rsidRPr="00317B20">
        <w:rPr>
          <w:color w:val="333333"/>
          <w:lang w:val="en-US"/>
        </w:rPr>
        <w:t xml:space="preserve">: </w:t>
      </w:r>
      <w:proofErr w:type="spellStart"/>
      <w:r w:rsidRPr="00317B20">
        <w:rPr>
          <w:color w:val="333333"/>
          <w:lang w:val="en-US"/>
        </w:rPr>
        <w:t>lew</w:t>
      </w:r>
      <w:proofErr w:type="spellEnd"/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lang w:val="en-US"/>
        </w:rPr>
      </w:pPr>
      <w:r w:rsidRPr="00317B20">
        <w:rPr>
          <w:rStyle w:val="Uwydatnienie"/>
          <w:color w:val="333333"/>
          <w:bdr w:val="none" w:sz="0" w:space="0" w:color="auto" w:frame="1"/>
          <w:lang w:val="en-US"/>
        </w:rPr>
        <w:t>- wings : parrot / </w:t>
      </w:r>
      <w:proofErr w:type="spellStart"/>
      <w:r w:rsidRPr="00317B20">
        <w:rPr>
          <w:color w:val="333333"/>
          <w:lang w:val="en-US"/>
        </w:rPr>
        <w:t>skrzydła</w:t>
      </w:r>
      <w:proofErr w:type="spellEnd"/>
      <w:r w:rsidRPr="00317B20">
        <w:rPr>
          <w:color w:val="333333"/>
          <w:lang w:val="en-US"/>
        </w:rPr>
        <w:t xml:space="preserve">: </w:t>
      </w:r>
      <w:proofErr w:type="spellStart"/>
      <w:r w:rsidRPr="00317B20">
        <w:rPr>
          <w:color w:val="333333"/>
          <w:lang w:val="en-US"/>
        </w:rPr>
        <w:t>papuga</w:t>
      </w:r>
      <w:proofErr w:type="spellEnd"/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lang w:val="en-US"/>
        </w:rPr>
      </w:pPr>
      <w:r w:rsidRPr="00317B20">
        <w:rPr>
          <w:rStyle w:val="Uwydatnienie"/>
          <w:color w:val="333333"/>
          <w:bdr w:val="none" w:sz="0" w:space="0" w:color="auto" w:frame="1"/>
          <w:lang w:val="en-US"/>
        </w:rPr>
        <w:t>- arms and legs: kangaroo/ </w:t>
      </w:r>
      <w:proofErr w:type="spellStart"/>
      <w:r w:rsidRPr="00317B20">
        <w:rPr>
          <w:color w:val="333333"/>
          <w:lang w:val="en-US"/>
        </w:rPr>
        <w:t>ręce</w:t>
      </w:r>
      <w:proofErr w:type="spellEnd"/>
      <w:r w:rsidRPr="00317B20">
        <w:rPr>
          <w:color w:val="333333"/>
          <w:lang w:val="en-US"/>
        </w:rPr>
        <w:t xml:space="preserve"> </w:t>
      </w:r>
      <w:proofErr w:type="spellStart"/>
      <w:r w:rsidRPr="00317B20">
        <w:rPr>
          <w:color w:val="333333"/>
          <w:lang w:val="en-US"/>
        </w:rPr>
        <w:t>i</w:t>
      </w:r>
      <w:proofErr w:type="spellEnd"/>
      <w:r w:rsidRPr="00317B20">
        <w:rPr>
          <w:color w:val="333333"/>
          <w:lang w:val="en-US"/>
        </w:rPr>
        <w:t xml:space="preserve"> </w:t>
      </w:r>
      <w:proofErr w:type="spellStart"/>
      <w:r w:rsidRPr="00317B20">
        <w:rPr>
          <w:color w:val="333333"/>
          <w:lang w:val="en-US"/>
        </w:rPr>
        <w:t>nogi</w:t>
      </w:r>
      <w:proofErr w:type="spellEnd"/>
      <w:r w:rsidRPr="00317B20">
        <w:rPr>
          <w:color w:val="333333"/>
          <w:lang w:val="en-US"/>
        </w:rPr>
        <w:t xml:space="preserve">: </w:t>
      </w:r>
      <w:proofErr w:type="spellStart"/>
      <w:r w:rsidRPr="00317B20">
        <w:rPr>
          <w:color w:val="333333"/>
          <w:lang w:val="en-US"/>
        </w:rPr>
        <w:t>kangur</w:t>
      </w:r>
      <w:proofErr w:type="spellEnd"/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317B20">
        <w:rPr>
          <w:rStyle w:val="Uwydatnienie"/>
          <w:color w:val="333333"/>
          <w:bdr w:val="none" w:sz="0" w:space="0" w:color="auto" w:frame="1"/>
        </w:rPr>
        <w:t xml:space="preserve">-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tail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 xml:space="preserve">: </w:t>
      </w:r>
      <w:proofErr w:type="spellStart"/>
      <w:r w:rsidRPr="00317B20">
        <w:rPr>
          <w:rStyle w:val="Uwydatnienie"/>
          <w:color w:val="333333"/>
          <w:bdr w:val="none" w:sz="0" w:space="0" w:color="auto" w:frame="1"/>
        </w:rPr>
        <w:t>monkey</w:t>
      </w:r>
      <w:proofErr w:type="spellEnd"/>
      <w:r w:rsidRPr="00317B20">
        <w:rPr>
          <w:rStyle w:val="Uwydatnienie"/>
          <w:color w:val="333333"/>
          <w:bdr w:val="none" w:sz="0" w:space="0" w:color="auto" w:frame="1"/>
        </w:rPr>
        <w:t>/ ogon: małpa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Łączenie w pary wyrazów (zał. j. angielski).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Dziecko dopasowuje wyrazy zawarte w załączniku z tymi, które znajdują się na karcie pracy.</w:t>
      </w:r>
    </w:p>
    <w:p w:rsidR="00317B20" w:rsidRPr="00317B20" w:rsidRDefault="00317B20" w:rsidP="00317B20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 w:rsidRPr="00317B20">
        <w:rPr>
          <w:color w:val="333333"/>
        </w:rPr>
        <w:t> </w:t>
      </w:r>
    </w:p>
    <w:p w:rsidR="00A6326F" w:rsidRDefault="00A6326F"/>
    <w:sectPr w:rsidR="00A6326F" w:rsidSect="00A6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317B20"/>
    <w:rsid w:val="00317B20"/>
    <w:rsid w:val="00A6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7B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17B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pl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2020-03-30T13:55:00Z</dcterms:created>
  <dcterms:modified xsi:type="dcterms:W3CDTF">2020-03-30T13:57:00Z</dcterms:modified>
</cp:coreProperties>
</file>