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5EB" w:rsidRPr="00092CB3" w:rsidRDefault="00F44391" w:rsidP="00315E8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</w:t>
      </w:r>
      <w:r w:rsidR="00315E8E">
        <w:rPr>
          <w:rFonts w:ascii="Times New Roman" w:hAnsi="Times New Roman"/>
          <w:b/>
          <w:sz w:val="24"/>
          <w:szCs w:val="24"/>
        </w:rPr>
        <w:t xml:space="preserve">cenariusz </w:t>
      </w:r>
      <w:r w:rsidR="00923448">
        <w:rPr>
          <w:rFonts w:ascii="Times New Roman" w:hAnsi="Times New Roman"/>
          <w:b/>
          <w:sz w:val="24"/>
          <w:szCs w:val="24"/>
        </w:rPr>
        <w:t>z</w:t>
      </w:r>
      <w:r w:rsidR="00F405EB">
        <w:rPr>
          <w:rFonts w:ascii="Times New Roman" w:hAnsi="Times New Roman"/>
          <w:b/>
          <w:sz w:val="24"/>
          <w:szCs w:val="24"/>
        </w:rPr>
        <w:t xml:space="preserve">ajęć na </w:t>
      </w:r>
      <w:r w:rsidR="00315E8E">
        <w:rPr>
          <w:rFonts w:ascii="Times New Roman" w:hAnsi="Times New Roman"/>
          <w:b/>
          <w:sz w:val="24"/>
          <w:szCs w:val="24"/>
        </w:rPr>
        <w:t xml:space="preserve"> 2</w:t>
      </w:r>
      <w:r>
        <w:rPr>
          <w:rFonts w:ascii="Times New Roman" w:hAnsi="Times New Roman"/>
          <w:b/>
          <w:sz w:val="24"/>
          <w:szCs w:val="24"/>
        </w:rPr>
        <w:t>3.</w:t>
      </w:r>
      <w:r w:rsidR="00315E8E">
        <w:rPr>
          <w:rFonts w:ascii="Times New Roman" w:hAnsi="Times New Roman"/>
          <w:b/>
          <w:sz w:val="24"/>
          <w:szCs w:val="24"/>
        </w:rPr>
        <w:t>03</w:t>
      </w:r>
      <w:r>
        <w:rPr>
          <w:rFonts w:ascii="Times New Roman" w:hAnsi="Times New Roman"/>
          <w:b/>
          <w:sz w:val="24"/>
          <w:szCs w:val="24"/>
        </w:rPr>
        <w:t>.</w:t>
      </w:r>
      <w:r w:rsidR="00315E8E">
        <w:rPr>
          <w:rFonts w:ascii="Times New Roman" w:hAnsi="Times New Roman"/>
          <w:b/>
          <w:sz w:val="24"/>
          <w:szCs w:val="24"/>
        </w:rPr>
        <w:t xml:space="preserve"> 2020r. </w:t>
      </w:r>
      <w:r w:rsidR="00092CB3">
        <w:rPr>
          <w:rFonts w:ascii="Times New Roman" w:hAnsi="Times New Roman"/>
          <w:b/>
          <w:sz w:val="24"/>
          <w:szCs w:val="24"/>
        </w:rPr>
        <w:t>gr.IV</w:t>
      </w:r>
    </w:p>
    <w:p w:rsidR="00F405EB" w:rsidRDefault="00F405EB" w:rsidP="00315E8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15E8E" w:rsidRPr="00F405EB" w:rsidRDefault="00F405EB" w:rsidP="00315E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405EB">
        <w:rPr>
          <w:rFonts w:ascii="Times New Roman" w:hAnsi="Times New Roman"/>
          <w:sz w:val="24"/>
          <w:szCs w:val="24"/>
        </w:rPr>
        <w:t xml:space="preserve">temat: </w:t>
      </w:r>
      <w:r w:rsidR="00315E8E" w:rsidRPr="00F405EB">
        <w:rPr>
          <w:rFonts w:ascii="Times New Roman" w:hAnsi="Times New Roman"/>
          <w:sz w:val="24"/>
          <w:szCs w:val="24"/>
        </w:rPr>
        <w:t>Czekamy na wiosnę</w:t>
      </w:r>
    </w:p>
    <w:p w:rsidR="00315E8E" w:rsidRPr="00E07C14" w:rsidRDefault="00315E8E" w:rsidP="00315E8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15E8E" w:rsidRDefault="00923448" w:rsidP="00315E8E">
      <w:pPr>
        <w:tabs>
          <w:tab w:val="left" w:pos="170"/>
          <w:tab w:val="left" w:pos="198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315E8E">
        <w:rPr>
          <w:rFonts w:ascii="Times New Roman" w:hAnsi="Times New Roman"/>
          <w:sz w:val="24"/>
          <w:szCs w:val="24"/>
        </w:rPr>
        <w:t xml:space="preserve"> Nauka wiersza</w:t>
      </w:r>
      <w:r w:rsidR="00DD4389">
        <w:rPr>
          <w:rFonts w:ascii="Times New Roman" w:hAnsi="Times New Roman"/>
          <w:sz w:val="24"/>
          <w:szCs w:val="24"/>
        </w:rPr>
        <w:t xml:space="preserve"> na pamięć aut. </w:t>
      </w:r>
      <w:r w:rsidR="00315E8E">
        <w:rPr>
          <w:rFonts w:ascii="Times New Roman" w:hAnsi="Times New Roman"/>
          <w:sz w:val="24"/>
          <w:szCs w:val="24"/>
        </w:rPr>
        <w:t xml:space="preserve"> K. Datkun-Czerniak</w:t>
      </w:r>
      <w:r w:rsidR="00DD4389">
        <w:rPr>
          <w:rFonts w:ascii="Times New Roman" w:hAnsi="Times New Roman"/>
          <w:sz w:val="24"/>
          <w:szCs w:val="24"/>
        </w:rPr>
        <w:t xml:space="preserve"> „</w:t>
      </w:r>
      <w:r w:rsidR="00315E8E">
        <w:rPr>
          <w:rFonts w:ascii="Times New Roman" w:hAnsi="Times New Roman"/>
          <w:sz w:val="24"/>
          <w:szCs w:val="24"/>
        </w:rPr>
        <w:t xml:space="preserve"> </w:t>
      </w:r>
      <w:r w:rsidR="00315E8E">
        <w:rPr>
          <w:rFonts w:ascii="Times New Roman" w:hAnsi="Times New Roman"/>
          <w:i/>
          <w:sz w:val="24"/>
          <w:szCs w:val="24"/>
        </w:rPr>
        <w:t>Czekam na wiosnę</w:t>
      </w:r>
      <w:r w:rsidR="00DD4389">
        <w:rPr>
          <w:rFonts w:ascii="Times New Roman" w:hAnsi="Times New Roman"/>
          <w:sz w:val="24"/>
          <w:szCs w:val="24"/>
        </w:rPr>
        <w:t>”</w:t>
      </w:r>
    </w:p>
    <w:p w:rsidR="00315E8E" w:rsidRDefault="00DD4389" w:rsidP="00516D97">
      <w:pPr>
        <w:tabs>
          <w:tab w:val="left" w:pos="170"/>
          <w:tab w:val="left" w:pos="198"/>
        </w:tabs>
        <w:spacing w:after="0" w:line="240" w:lineRule="auto"/>
        <w:ind w:left="19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 w:rsidR="00315E8E">
        <w:rPr>
          <w:rFonts w:ascii="Times New Roman" w:hAnsi="Times New Roman"/>
          <w:sz w:val="24"/>
          <w:szCs w:val="24"/>
        </w:rPr>
        <w:t>Rozwijanie pamięci słuchowej.</w:t>
      </w:r>
    </w:p>
    <w:p w:rsidR="00923448" w:rsidRDefault="00923448" w:rsidP="00923448">
      <w:pPr>
        <w:tabs>
          <w:tab w:val="left" w:pos="170"/>
          <w:tab w:val="left" w:pos="198"/>
        </w:tabs>
        <w:spacing w:after="0" w:line="240" w:lineRule="auto"/>
        <w:ind w:left="198"/>
        <w:rPr>
          <w:rFonts w:ascii="Times New Roman" w:hAnsi="Times New Roman"/>
          <w:sz w:val="24"/>
          <w:szCs w:val="24"/>
        </w:rPr>
      </w:pPr>
      <w:hyperlink r:id="rId5" w:history="1">
        <w:r w:rsidRPr="00E16739">
          <w:rPr>
            <w:rStyle w:val="Hipercze"/>
            <w:rFonts w:ascii="Times New Roman" w:hAnsi="Times New Roman"/>
            <w:sz w:val="24"/>
            <w:szCs w:val="24"/>
          </w:rPr>
          <w:t>http://uciocim</w:t>
        </w:r>
        <w:r w:rsidRPr="00E16739">
          <w:rPr>
            <w:rStyle w:val="Hipercze"/>
            <w:rFonts w:ascii="Times New Roman" w:hAnsi="Times New Roman"/>
            <w:sz w:val="24"/>
            <w:szCs w:val="24"/>
          </w:rPr>
          <w:t>a</w:t>
        </w:r>
        <w:r w:rsidRPr="00E16739">
          <w:rPr>
            <w:rStyle w:val="Hipercze"/>
            <w:rFonts w:ascii="Times New Roman" w:hAnsi="Times New Roman"/>
            <w:sz w:val="24"/>
            <w:szCs w:val="24"/>
          </w:rPr>
          <w:t>riol</w:t>
        </w:r>
        <w:r w:rsidRPr="00E16739">
          <w:rPr>
            <w:rStyle w:val="Hipercze"/>
            <w:rFonts w:ascii="Times New Roman" w:hAnsi="Times New Roman"/>
            <w:sz w:val="24"/>
            <w:szCs w:val="24"/>
          </w:rPr>
          <w:t>k</w:t>
        </w:r>
        <w:r w:rsidRPr="00E16739">
          <w:rPr>
            <w:rStyle w:val="Hipercze"/>
            <w:rFonts w:ascii="Times New Roman" w:hAnsi="Times New Roman"/>
            <w:sz w:val="24"/>
            <w:szCs w:val="24"/>
          </w:rPr>
          <w:t>i</w:t>
        </w:r>
        <w:r w:rsidRPr="00E16739">
          <w:rPr>
            <w:rStyle w:val="Hipercze"/>
            <w:rFonts w:ascii="Times New Roman" w:hAnsi="Times New Roman"/>
            <w:sz w:val="24"/>
            <w:szCs w:val="24"/>
          </w:rPr>
          <w:t>.</w:t>
        </w:r>
        <w:r w:rsidRPr="00E16739">
          <w:rPr>
            <w:rStyle w:val="Hipercze"/>
            <w:rFonts w:ascii="Times New Roman" w:hAnsi="Times New Roman"/>
            <w:sz w:val="24"/>
            <w:szCs w:val="24"/>
          </w:rPr>
          <w:t>pl/czekam-na-wiosne-k-d</w:t>
        </w:r>
        <w:r w:rsidRPr="00E16739">
          <w:rPr>
            <w:rStyle w:val="Hipercze"/>
            <w:rFonts w:ascii="Times New Roman" w:hAnsi="Times New Roman"/>
            <w:sz w:val="24"/>
            <w:szCs w:val="24"/>
          </w:rPr>
          <w:t>a</w:t>
        </w:r>
        <w:r w:rsidRPr="00E16739">
          <w:rPr>
            <w:rStyle w:val="Hipercze"/>
            <w:rFonts w:ascii="Times New Roman" w:hAnsi="Times New Roman"/>
            <w:sz w:val="24"/>
            <w:szCs w:val="24"/>
          </w:rPr>
          <w:t>tkun-czerniak/</w:t>
        </w:r>
      </w:hyperlink>
    </w:p>
    <w:p w:rsidR="00516D97" w:rsidRDefault="00516D97" w:rsidP="00923448">
      <w:pPr>
        <w:tabs>
          <w:tab w:val="left" w:pos="170"/>
          <w:tab w:val="left" w:pos="198"/>
        </w:tabs>
        <w:spacing w:after="0" w:line="240" w:lineRule="auto"/>
        <w:ind w:left="198"/>
        <w:rPr>
          <w:rFonts w:ascii="Times New Roman" w:hAnsi="Times New Roman"/>
          <w:sz w:val="24"/>
          <w:szCs w:val="24"/>
        </w:rPr>
      </w:pPr>
    </w:p>
    <w:p w:rsidR="00516D97" w:rsidRDefault="00516D97" w:rsidP="00923448">
      <w:pPr>
        <w:tabs>
          <w:tab w:val="left" w:pos="170"/>
          <w:tab w:val="left" w:pos="198"/>
        </w:tabs>
        <w:spacing w:after="0" w:line="240" w:lineRule="auto"/>
        <w:ind w:left="19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Wykonanie pracy plastycznej</w:t>
      </w:r>
      <w:r w:rsidR="00F44391">
        <w:rPr>
          <w:rFonts w:ascii="Times New Roman" w:hAnsi="Times New Roman"/>
          <w:sz w:val="24"/>
          <w:szCs w:val="24"/>
        </w:rPr>
        <w:t xml:space="preserve"> -</w:t>
      </w:r>
      <w:r w:rsidR="00B13096">
        <w:rPr>
          <w:rFonts w:ascii="Times New Roman" w:hAnsi="Times New Roman"/>
          <w:sz w:val="24"/>
          <w:szCs w:val="24"/>
        </w:rPr>
        <w:t xml:space="preserve"> bazie</w:t>
      </w:r>
    </w:p>
    <w:p w:rsidR="00B13096" w:rsidRDefault="00B13096" w:rsidP="00923448">
      <w:pPr>
        <w:tabs>
          <w:tab w:val="left" w:pos="170"/>
          <w:tab w:val="left" w:pos="198"/>
        </w:tabs>
        <w:spacing w:after="0" w:line="240" w:lineRule="auto"/>
        <w:ind w:left="198"/>
        <w:rPr>
          <w:rFonts w:ascii="Times New Roman" w:hAnsi="Times New Roman"/>
          <w:sz w:val="24"/>
          <w:szCs w:val="24"/>
        </w:rPr>
      </w:pPr>
      <w:hyperlink r:id="rId6" w:history="1">
        <w:r w:rsidRPr="00E16739">
          <w:rPr>
            <w:rStyle w:val="Hipercze"/>
            <w:rFonts w:ascii="Times New Roman" w:hAnsi="Times New Roman"/>
            <w:sz w:val="24"/>
            <w:szCs w:val="24"/>
          </w:rPr>
          <w:t>htt</w:t>
        </w:r>
        <w:r w:rsidRPr="00E16739">
          <w:rPr>
            <w:rStyle w:val="Hipercze"/>
            <w:rFonts w:ascii="Times New Roman" w:hAnsi="Times New Roman"/>
            <w:sz w:val="24"/>
            <w:szCs w:val="24"/>
          </w:rPr>
          <w:t>p</w:t>
        </w:r>
        <w:r w:rsidRPr="00E16739">
          <w:rPr>
            <w:rStyle w:val="Hipercze"/>
            <w:rFonts w:ascii="Times New Roman" w:hAnsi="Times New Roman"/>
            <w:sz w:val="24"/>
            <w:szCs w:val="24"/>
          </w:rPr>
          <w:t>s://dz</w:t>
        </w:r>
        <w:r w:rsidRPr="00E16739">
          <w:rPr>
            <w:rStyle w:val="Hipercze"/>
            <w:rFonts w:ascii="Times New Roman" w:hAnsi="Times New Roman"/>
            <w:sz w:val="24"/>
            <w:szCs w:val="24"/>
          </w:rPr>
          <w:t>i</w:t>
        </w:r>
        <w:r w:rsidRPr="00E16739">
          <w:rPr>
            <w:rStyle w:val="Hipercze"/>
            <w:rFonts w:ascii="Times New Roman" w:hAnsi="Times New Roman"/>
            <w:sz w:val="24"/>
            <w:szCs w:val="24"/>
          </w:rPr>
          <w:t>eciakiwdomu.pl/2017/02/zwiastuny-wiosny-17-pomyslow-na-wiosenne-prace-plastyczne-i-techniczne.</w:t>
        </w:r>
        <w:r w:rsidRPr="00E16739">
          <w:rPr>
            <w:rStyle w:val="Hipercze"/>
            <w:rFonts w:ascii="Times New Roman" w:hAnsi="Times New Roman"/>
            <w:sz w:val="24"/>
            <w:szCs w:val="24"/>
          </w:rPr>
          <w:t>h</w:t>
        </w:r>
        <w:r w:rsidRPr="00E16739">
          <w:rPr>
            <w:rStyle w:val="Hipercze"/>
            <w:rFonts w:ascii="Times New Roman" w:hAnsi="Times New Roman"/>
            <w:sz w:val="24"/>
            <w:szCs w:val="24"/>
          </w:rPr>
          <w:t>tml</w:t>
        </w:r>
      </w:hyperlink>
    </w:p>
    <w:p w:rsidR="00B13096" w:rsidRDefault="00B13096" w:rsidP="00923448">
      <w:pPr>
        <w:tabs>
          <w:tab w:val="left" w:pos="170"/>
          <w:tab w:val="left" w:pos="198"/>
        </w:tabs>
        <w:spacing w:after="0" w:line="240" w:lineRule="auto"/>
        <w:ind w:left="198"/>
        <w:rPr>
          <w:rFonts w:ascii="Times New Roman" w:hAnsi="Times New Roman"/>
          <w:sz w:val="24"/>
          <w:szCs w:val="24"/>
        </w:rPr>
      </w:pPr>
    </w:p>
    <w:p w:rsidR="00F44391" w:rsidRDefault="00F44391" w:rsidP="00923448">
      <w:pPr>
        <w:tabs>
          <w:tab w:val="left" w:pos="170"/>
          <w:tab w:val="left" w:pos="198"/>
        </w:tabs>
        <w:spacing w:after="0" w:line="240" w:lineRule="auto"/>
        <w:ind w:left="19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Zabawy na świeżym powietrzu z zachowaniem </w:t>
      </w:r>
      <w:r w:rsidR="001F4A79">
        <w:rPr>
          <w:rFonts w:ascii="Times New Roman" w:hAnsi="Times New Roman"/>
          <w:sz w:val="24"/>
          <w:szCs w:val="24"/>
        </w:rPr>
        <w:t xml:space="preserve">bezpiecznej </w:t>
      </w:r>
      <w:r>
        <w:rPr>
          <w:rFonts w:ascii="Times New Roman" w:hAnsi="Times New Roman"/>
          <w:sz w:val="24"/>
          <w:szCs w:val="24"/>
        </w:rPr>
        <w:t>odległości od innych osób.</w:t>
      </w:r>
    </w:p>
    <w:p w:rsidR="00F44391" w:rsidRDefault="00F44391" w:rsidP="00923448">
      <w:pPr>
        <w:tabs>
          <w:tab w:val="left" w:pos="170"/>
          <w:tab w:val="left" w:pos="198"/>
        </w:tabs>
        <w:spacing w:after="0" w:line="240" w:lineRule="auto"/>
        <w:ind w:left="198"/>
        <w:rPr>
          <w:rFonts w:ascii="Times New Roman" w:hAnsi="Times New Roman"/>
          <w:sz w:val="24"/>
          <w:szCs w:val="24"/>
        </w:rPr>
      </w:pPr>
    </w:p>
    <w:p w:rsidR="00923448" w:rsidRDefault="00923448" w:rsidP="00923448">
      <w:pPr>
        <w:tabs>
          <w:tab w:val="left" w:pos="170"/>
          <w:tab w:val="left" w:pos="198"/>
        </w:tabs>
        <w:spacing w:after="0" w:line="240" w:lineRule="auto"/>
        <w:ind w:left="198"/>
        <w:rPr>
          <w:rFonts w:ascii="Times New Roman" w:hAnsi="Times New Roman"/>
          <w:sz w:val="24"/>
          <w:szCs w:val="24"/>
        </w:rPr>
      </w:pPr>
    </w:p>
    <w:p w:rsidR="00315E8E" w:rsidRDefault="00315E8E" w:rsidP="00315E8E">
      <w:pPr>
        <w:tabs>
          <w:tab w:val="left" w:pos="170"/>
          <w:tab w:val="left" w:pos="19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315E8E" w:rsidSect="00397C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A5055F"/>
    <w:multiLevelType w:val="hybridMultilevel"/>
    <w:tmpl w:val="5218D84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79C7200"/>
    <w:multiLevelType w:val="hybridMultilevel"/>
    <w:tmpl w:val="7FC29E82"/>
    <w:lvl w:ilvl="0" w:tplc="0A6E8B3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15E8E"/>
    <w:rsid w:val="00092CB3"/>
    <w:rsid w:val="001F4A79"/>
    <w:rsid w:val="00210EC6"/>
    <w:rsid w:val="00315E8E"/>
    <w:rsid w:val="00397C1B"/>
    <w:rsid w:val="00516D97"/>
    <w:rsid w:val="0054451A"/>
    <w:rsid w:val="006852DD"/>
    <w:rsid w:val="0083455C"/>
    <w:rsid w:val="00923448"/>
    <w:rsid w:val="00986C19"/>
    <w:rsid w:val="009B3BBD"/>
    <w:rsid w:val="009F032F"/>
    <w:rsid w:val="00B13096"/>
    <w:rsid w:val="00DD4389"/>
    <w:rsid w:val="00F405EB"/>
    <w:rsid w:val="00F44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MOJ"/>
    <w:qFormat/>
    <w:rsid w:val="00315E8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852DD"/>
    <w:pPr>
      <w:spacing w:after="0" w:line="240" w:lineRule="auto"/>
      <w:contextualSpacing/>
    </w:pPr>
    <w:rPr>
      <w:rFonts w:ascii="Times New Roman" w:eastAsia="Calibri" w:hAnsi="Times New Roman" w:cs="Times New Roman"/>
      <w:sz w:val="28"/>
    </w:rPr>
  </w:style>
  <w:style w:type="character" w:styleId="Hipercze">
    <w:name w:val="Hyperlink"/>
    <w:basedOn w:val="Domylnaczcionkaakapitu"/>
    <w:uiPriority w:val="99"/>
    <w:unhideWhenUsed/>
    <w:rsid w:val="00923448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23448"/>
    <w:rPr>
      <w:color w:val="800080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516D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zieciakiwdomu.pl/2017/02/zwiastuny-wiosny-17-pomyslow-na-wiosenne-prace-plastyczne-i-techniczne.html" TargetMode="External"/><Relationship Id="rId5" Type="http://schemas.openxmlformats.org/officeDocument/2006/relationships/hyperlink" Target="http://uciocimariolki.pl/czekam-na-wiosne-k-datkun-czernia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96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TOTUART</Company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ERTE</dc:creator>
  <cp:keywords/>
  <dc:description/>
  <cp:lastModifiedBy>ERTE</cp:lastModifiedBy>
  <cp:revision>6</cp:revision>
  <dcterms:created xsi:type="dcterms:W3CDTF">2020-03-21T11:01:00Z</dcterms:created>
  <dcterms:modified xsi:type="dcterms:W3CDTF">2020-03-21T11:52:00Z</dcterms:modified>
</cp:coreProperties>
</file>